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D7" w:rsidRDefault="00B610D7" w:rsidP="00A84EFD">
      <w:pPr>
        <w:rPr>
          <w:b/>
          <w:bCs/>
          <w:sz w:val="56"/>
          <w:szCs w:val="56"/>
        </w:rPr>
      </w:pPr>
    </w:p>
    <w:p w:rsidR="001A6702" w:rsidRPr="002661D4" w:rsidRDefault="001A6702" w:rsidP="002661D4">
      <w:pPr>
        <w:jc w:val="center"/>
        <w:rPr>
          <w:b/>
          <w:bCs/>
          <w:sz w:val="52"/>
          <w:szCs w:val="52"/>
        </w:rPr>
      </w:pPr>
      <w:r w:rsidRPr="00ED3E34">
        <w:rPr>
          <w:b/>
          <w:bCs/>
          <w:sz w:val="56"/>
          <w:szCs w:val="56"/>
        </w:rPr>
        <w:t>CHAMPIONNAT DEPARTEMENTAL DE</w:t>
      </w:r>
      <w:r>
        <w:rPr>
          <w:b/>
          <w:bCs/>
          <w:sz w:val="52"/>
          <w:szCs w:val="52"/>
        </w:rPr>
        <w:t xml:space="preserve"> </w:t>
      </w:r>
      <w:r w:rsidRPr="001A6702">
        <w:rPr>
          <w:b/>
          <w:bCs/>
          <w:sz w:val="52"/>
          <w:szCs w:val="52"/>
        </w:rPr>
        <w:t>CYCLISTE</w:t>
      </w:r>
      <w:r>
        <w:rPr>
          <w:b/>
          <w:bCs/>
          <w:sz w:val="52"/>
          <w:szCs w:val="52"/>
        </w:rPr>
        <w:t xml:space="preserve"> SUR ROUTE</w:t>
      </w:r>
      <w:r w:rsidRPr="001A6702">
        <w:rPr>
          <w:b/>
          <w:bCs/>
          <w:sz w:val="52"/>
          <w:szCs w:val="52"/>
        </w:rPr>
        <w:t xml:space="preserve"> FSGT 69</w:t>
      </w:r>
    </w:p>
    <w:p w:rsidR="001A6702" w:rsidRDefault="001A6702" w:rsidP="001A6702">
      <w:pPr>
        <w:rPr>
          <w:b/>
          <w:bCs/>
          <w:sz w:val="40"/>
          <w:szCs w:val="40"/>
        </w:rPr>
      </w:pPr>
    </w:p>
    <w:p w:rsidR="001A6702" w:rsidRDefault="002661D4" w:rsidP="001A6702">
      <w:pPr>
        <w:jc w:val="center"/>
      </w:pPr>
      <w:r w:rsidRPr="002661D4">
        <w:rPr>
          <w:noProof/>
          <w:lang w:eastAsia="fr-FR"/>
        </w:rPr>
        <w:drawing>
          <wp:inline distT="0" distB="0" distL="0" distR="0">
            <wp:extent cx="3829050" cy="4851400"/>
            <wp:effectExtent l="0" t="0" r="0" b="6350"/>
            <wp:docPr id="5" name="Image 5" descr="C:\Users\gchirat\Documents\logo rhone 20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hirat\Documents\logo rhone 2016b.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7704" cy="4875035"/>
                    </a:xfrm>
                    <a:prstGeom prst="rect">
                      <a:avLst/>
                    </a:prstGeom>
                    <a:noFill/>
                    <a:ln>
                      <a:noFill/>
                    </a:ln>
                  </pic:spPr>
                </pic:pic>
              </a:graphicData>
            </a:graphic>
          </wp:inline>
        </w:drawing>
      </w:r>
    </w:p>
    <w:p w:rsidR="001A6702" w:rsidRDefault="001A6702" w:rsidP="001A6702">
      <w:pPr>
        <w:jc w:val="center"/>
      </w:pPr>
    </w:p>
    <w:p w:rsidR="001A6702" w:rsidRDefault="001A6702" w:rsidP="001A6702">
      <w:pPr>
        <w:pStyle w:val="Default"/>
      </w:pPr>
    </w:p>
    <w:p w:rsidR="00160EEC" w:rsidRPr="00601995" w:rsidRDefault="001A6702" w:rsidP="00601995">
      <w:pPr>
        <w:jc w:val="center"/>
      </w:pPr>
      <w:r>
        <w:t xml:space="preserve"> </w:t>
      </w:r>
    </w:p>
    <w:p w:rsidR="001A6702" w:rsidRPr="00CE30CC" w:rsidRDefault="008348D8" w:rsidP="001A6702">
      <w:pPr>
        <w:jc w:val="center"/>
        <w:rPr>
          <w:b/>
          <w:bCs/>
          <w:sz w:val="52"/>
          <w:szCs w:val="52"/>
          <w:u w:val="single"/>
        </w:rPr>
      </w:pPr>
      <w:r>
        <w:rPr>
          <w:b/>
          <w:bCs/>
          <w:sz w:val="52"/>
          <w:szCs w:val="52"/>
          <w:u w:val="single"/>
        </w:rPr>
        <w:t xml:space="preserve">DIMANCHE 6 </w:t>
      </w:r>
      <w:r w:rsidR="00347275" w:rsidRPr="00CE30CC">
        <w:rPr>
          <w:b/>
          <w:bCs/>
          <w:sz w:val="52"/>
          <w:szCs w:val="52"/>
          <w:u w:val="single"/>
        </w:rPr>
        <w:t>MAI 2018</w:t>
      </w:r>
      <w:r w:rsidR="001A6702" w:rsidRPr="00CE30CC">
        <w:rPr>
          <w:b/>
          <w:bCs/>
          <w:sz w:val="52"/>
          <w:szCs w:val="52"/>
          <w:u w:val="single"/>
        </w:rPr>
        <w:t xml:space="preserve"> </w:t>
      </w:r>
      <w:r w:rsidR="00347275" w:rsidRPr="00CE30CC">
        <w:rPr>
          <w:b/>
          <w:bCs/>
          <w:sz w:val="52"/>
          <w:szCs w:val="52"/>
          <w:u w:val="single"/>
        </w:rPr>
        <w:t>ECHALAS 69</w:t>
      </w:r>
    </w:p>
    <w:p w:rsidR="00601995" w:rsidRDefault="00601995" w:rsidP="00A84EFD">
      <w:pPr>
        <w:rPr>
          <w:b/>
          <w:bCs/>
          <w:sz w:val="48"/>
          <w:szCs w:val="48"/>
        </w:rPr>
      </w:pPr>
    </w:p>
    <w:p w:rsidR="008701CB" w:rsidRDefault="008701CB" w:rsidP="00601995">
      <w:pPr>
        <w:rPr>
          <w:b/>
          <w:bCs/>
          <w:noProof/>
          <w:sz w:val="48"/>
          <w:szCs w:val="48"/>
          <w:lang w:eastAsia="fr-FR"/>
        </w:rPr>
      </w:pPr>
    </w:p>
    <w:p w:rsidR="00BB16BD" w:rsidRDefault="00CE30CC" w:rsidP="00601995">
      <w:pPr>
        <w:rPr>
          <w:b/>
          <w:bCs/>
          <w:noProof/>
          <w:sz w:val="48"/>
          <w:szCs w:val="48"/>
          <w:lang w:eastAsia="fr-FR"/>
        </w:rPr>
      </w:pPr>
      <w:r>
        <w:rPr>
          <w:rFonts w:ascii="Verdana" w:hAnsi="Verdana"/>
          <w:noProof/>
          <w:color w:val="0000FF"/>
          <w:sz w:val="21"/>
          <w:szCs w:val="21"/>
          <w:lang w:eastAsia="fr-FR"/>
        </w:rPr>
        <w:t xml:space="preserve">                         </w:t>
      </w:r>
      <w:r>
        <w:rPr>
          <w:rFonts w:ascii="Verdana" w:hAnsi="Verdana"/>
          <w:noProof/>
          <w:color w:val="0000FF"/>
          <w:sz w:val="21"/>
          <w:szCs w:val="21"/>
          <w:lang w:eastAsia="fr-FR"/>
        </w:rPr>
        <w:drawing>
          <wp:inline distT="0" distB="0" distL="0" distR="0">
            <wp:extent cx="3705225" cy="1524000"/>
            <wp:effectExtent l="0" t="0" r="9525" b="0"/>
            <wp:docPr id="3" name="Image 3" descr="http://mairie-echalas.fr/wp-content/uploads/2013/09/le-centre-du-village-vu-davion-645x400-230x160.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irie-echalas.fr/wp-content/uploads/2013/09/le-centre-du-village-vu-davion-645x400-230x160.jpg">
                      <a:hlinkClick r:id="rId7" tooltip="&quot;&quot;"/>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5225" cy="1524000"/>
                    </a:xfrm>
                    <a:prstGeom prst="rect">
                      <a:avLst/>
                    </a:prstGeom>
                    <a:noFill/>
                    <a:ln>
                      <a:noFill/>
                    </a:ln>
                  </pic:spPr>
                </pic:pic>
              </a:graphicData>
            </a:graphic>
          </wp:inline>
        </w:drawing>
      </w:r>
    </w:p>
    <w:p w:rsidR="00BB16BD" w:rsidRPr="00601995" w:rsidRDefault="00BB16BD" w:rsidP="00601995">
      <w:pPr>
        <w:rPr>
          <w:b/>
          <w:bCs/>
          <w:sz w:val="48"/>
          <w:szCs w:val="48"/>
        </w:rPr>
      </w:pPr>
    </w:p>
    <w:p w:rsidR="00B610D7" w:rsidRDefault="008348D8" w:rsidP="005B7872">
      <w:pPr>
        <w:contextualSpacing/>
        <w:outlineLvl w:val="0"/>
        <w:rPr>
          <w:b/>
          <w:bCs/>
          <w:sz w:val="52"/>
          <w:szCs w:val="52"/>
        </w:rPr>
      </w:pPr>
      <w:r>
        <w:rPr>
          <w:b/>
          <w:bCs/>
          <w:sz w:val="52"/>
          <w:szCs w:val="52"/>
        </w:rPr>
        <w:t>Le mot de Madame JURY Maire d’Echalas</w:t>
      </w:r>
    </w:p>
    <w:p w:rsidR="009B0875" w:rsidRDefault="009B0875" w:rsidP="002661D4">
      <w:pPr>
        <w:contextualSpacing/>
        <w:outlineLvl w:val="0"/>
        <w:rPr>
          <w:b/>
          <w:bCs/>
          <w:sz w:val="52"/>
          <w:szCs w:val="52"/>
        </w:rPr>
      </w:pPr>
    </w:p>
    <w:p w:rsidR="003844B8" w:rsidRDefault="003844B8" w:rsidP="002661D4">
      <w:pPr>
        <w:contextualSpacing/>
        <w:outlineLvl w:val="0"/>
        <w:rPr>
          <w:b/>
          <w:bCs/>
          <w:sz w:val="52"/>
          <w:szCs w:val="52"/>
        </w:rPr>
      </w:pPr>
    </w:p>
    <w:p w:rsidR="00EC2A59" w:rsidRDefault="00EC2A59" w:rsidP="002661D4">
      <w:pPr>
        <w:contextualSpacing/>
        <w:outlineLvl w:val="0"/>
        <w:rPr>
          <w:b/>
          <w:bCs/>
          <w:sz w:val="52"/>
          <w:szCs w:val="52"/>
        </w:rPr>
      </w:pPr>
    </w:p>
    <w:p w:rsidR="008348D8" w:rsidRDefault="008348D8" w:rsidP="00BB16BD">
      <w:pPr>
        <w:contextualSpacing/>
        <w:jc w:val="center"/>
        <w:outlineLvl w:val="0"/>
        <w:rPr>
          <w:b/>
          <w:bCs/>
          <w:sz w:val="52"/>
          <w:szCs w:val="52"/>
        </w:rPr>
      </w:pPr>
    </w:p>
    <w:p w:rsidR="003844B8" w:rsidRPr="003844B8" w:rsidRDefault="003844B8" w:rsidP="003844B8">
      <w:pPr>
        <w:jc w:val="both"/>
        <w:rPr>
          <w:sz w:val="28"/>
          <w:szCs w:val="28"/>
        </w:rPr>
      </w:pPr>
      <w:r w:rsidRPr="003844B8">
        <w:rPr>
          <w:sz w:val="28"/>
          <w:szCs w:val="28"/>
        </w:rPr>
        <w:t>C’est avec une grande impatience que les habitants d’Echalas attendent ce championnat départemental FSGT du  6 mai.</w:t>
      </w:r>
    </w:p>
    <w:p w:rsidR="003844B8" w:rsidRPr="003844B8" w:rsidRDefault="003844B8" w:rsidP="003844B8">
      <w:pPr>
        <w:jc w:val="both"/>
        <w:rPr>
          <w:sz w:val="28"/>
          <w:szCs w:val="28"/>
        </w:rPr>
      </w:pPr>
    </w:p>
    <w:p w:rsidR="003844B8" w:rsidRPr="003844B8" w:rsidRDefault="003844B8" w:rsidP="003844B8">
      <w:pPr>
        <w:jc w:val="both"/>
        <w:rPr>
          <w:sz w:val="28"/>
          <w:szCs w:val="28"/>
        </w:rPr>
      </w:pPr>
      <w:r w:rsidRPr="003844B8">
        <w:rPr>
          <w:sz w:val="28"/>
          <w:szCs w:val="28"/>
        </w:rPr>
        <w:t xml:space="preserve">Les coureurs découvriront avec plaisir notre belle commune dans le parc du Pilat qui avec ses vallons et coteaux, leur promettent une épreuve très sportive ! Des hameaux historiques comme celui de </w:t>
      </w:r>
      <w:proofErr w:type="spellStart"/>
      <w:r w:rsidRPr="003844B8">
        <w:rPr>
          <w:sz w:val="28"/>
          <w:szCs w:val="28"/>
        </w:rPr>
        <w:t>Poirieux</w:t>
      </w:r>
      <w:proofErr w:type="spellEnd"/>
      <w:r w:rsidRPr="003844B8">
        <w:rPr>
          <w:sz w:val="28"/>
          <w:szCs w:val="28"/>
        </w:rPr>
        <w:t xml:space="preserve"> seront traversé</w:t>
      </w:r>
      <w:r>
        <w:rPr>
          <w:sz w:val="28"/>
          <w:szCs w:val="28"/>
        </w:rPr>
        <w:t>s</w:t>
      </w:r>
      <w:r w:rsidRPr="003844B8">
        <w:rPr>
          <w:sz w:val="28"/>
          <w:szCs w:val="28"/>
        </w:rPr>
        <w:t xml:space="preserve"> par les cyclistes qui seront encouragés tout le long du parcours.</w:t>
      </w:r>
    </w:p>
    <w:p w:rsidR="003844B8" w:rsidRPr="003844B8" w:rsidRDefault="003844B8" w:rsidP="003844B8">
      <w:pPr>
        <w:jc w:val="both"/>
        <w:rPr>
          <w:sz w:val="28"/>
          <w:szCs w:val="28"/>
        </w:rPr>
      </w:pPr>
    </w:p>
    <w:p w:rsidR="003844B8" w:rsidRPr="003844B8" w:rsidRDefault="003844B8" w:rsidP="003844B8">
      <w:pPr>
        <w:jc w:val="both"/>
        <w:rPr>
          <w:sz w:val="28"/>
          <w:szCs w:val="28"/>
        </w:rPr>
      </w:pPr>
      <w:r w:rsidRPr="003844B8">
        <w:rPr>
          <w:sz w:val="28"/>
          <w:szCs w:val="28"/>
        </w:rPr>
        <w:t xml:space="preserve"> La commune accueillera les participants avec joie, fière de faire connaitre ce village.</w:t>
      </w:r>
    </w:p>
    <w:p w:rsidR="003844B8" w:rsidRPr="003844B8" w:rsidRDefault="003844B8" w:rsidP="003844B8">
      <w:pPr>
        <w:jc w:val="both"/>
        <w:rPr>
          <w:sz w:val="28"/>
          <w:szCs w:val="28"/>
        </w:rPr>
      </w:pPr>
    </w:p>
    <w:p w:rsidR="003844B8" w:rsidRPr="003844B8" w:rsidRDefault="003844B8" w:rsidP="003844B8">
      <w:pPr>
        <w:jc w:val="both"/>
        <w:rPr>
          <w:sz w:val="28"/>
          <w:szCs w:val="28"/>
        </w:rPr>
      </w:pPr>
      <w:r w:rsidRPr="003844B8">
        <w:rPr>
          <w:sz w:val="28"/>
          <w:szCs w:val="28"/>
        </w:rPr>
        <w:t>Bonne course à tous et je serai à l’arrivée pour vous féliciter.</w:t>
      </w:r>
    </w:p>
    <w:p w:rsidR="003844B8" w:rsidRPr="003844B8" w:rsidRDefault="003844B8" w:rsidP="003844B8">
      <w:pPr>
        <w:jc w:val="both"/>
        <w:rPr>
          <w:sz w:val="28"/>
          <w:szCs w:val="28"/>
        </w:rPr>
      </w:pPr>
    </w:p>
    <w:p w:rsidR="003844B8" w:rsidRPr="003844B8" w:rsidRDefault="003844B8" w:rsidP="003844B8">
      <w:pPr>
        <w:jc w:val="both"/>
        <w:rPr>
          <w:sz w:val="28"/>
          <w:szCs w:val="28"/>
        </w:rPr>
      </w:pPr>
      <w:r w:rsidRPr="003844B8">
        <w:rPr>
          <w:sz w:val="28"/>
          <w:szCs w:val="28"/>
        </w:rPr>
        <w:t>Christiane Jury</w:t>
      </w:r>
    </w:p>
    <w:p w:rsidR="003844B8" w:rsidRPr="003844B8" w:rsidRDefault="003844B8" w:rsidP="003844B8">
      <w:pPr>
        <w:jc w:val="both"/>
        <w:rPr>
          <w:sz w:val="28"/>
          <w:szCs w:val="28"/>
        </w:rPr>
      </w:pPr>
      <w:r w:rsidRPr="003844B8">
        <w:rPr>
          <w:sz w:val="28"/>
          <w:szCs w:val="28"/>
        </w:rPr>
        <w:t>Maire d’Echalas</w:t>
      </w: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8348D8" w:rsidRDefault="008348D8" w:rsidP="00BB16BD">
      <w:pPr>
        <w:contextualSpacing/>
        <w:jc w:val="center"/>
        <w:outlineLvl w:val="0"/>
        <w:rPr>
          <w:b/>
          <w:bCs/>
          <w:sz w:val="52"/>
          <w:szCs w:val="52"/>
        </w:rPr>
      </w:pPr>
    </w:p>
    <w:p w:rsidR="00BB16BD" w:rsidRDefault="001A6702" w:rsidP="00BB16BD">
      <w:pPr>
        <w:contextualSpacing/>
        <w:jc w:val="center"/>
        <w:outlineLvl w:val="0"/>
        <w:rPr>
          <w:b/>
          <w:bCs/>
          <w:sz w:val="52"/>
          <w:szCs w:val="52"/>
        </w:rPr>
      </w:pPr>
      <w:r w:rsidRPr="001A6702">
        <w:rPr>
          <w:b/>
          <w:bCs/>
          <w:sz w:val="52"/>
          <w:szCs w:val="52"/>
        </w:rPr>
        <w:lastRenderedPageBreak/>
        <w:t>SITUATION</w:t>
      </w:r>
      <w:r w:rsidR="002F2EC7">
        <w:rPr>
          <w:b/>
          <w:bCs/>
          <w:sz w:val="52"/>
          <w:szCs w:val="52"/>
        </w:rPr>
        <w:t xml:space="preserve"> / INFORMATION</w:t>
      </w:r>
    </w:p>
    <w:p w:rsidR="00EC2A59" w:rsidRDefault="00EC2A59" w:rsidP="00BB16BD">
      <w:pPr>
        <w:contextualSpacing/>
        <w:jc w:val="center"/>
        <w:outlineLvl w:val="0"/>
        <w:rPr>
          <w:b/>
          <w:bCs/>
          <w:sz w:val="52"/>
          <w:szCs w:val="52"/>
        </w:rPr>
      </w:pPr>
    </w:p>
    <w:p w:rsidR="00BB16BD" w:rsidRPr="00347275" w:rsidRDefault="00BB16BD" w:rsidP="00BB16BD">
      <w:pPr>
        <w:contextualSpacing/>
        <w:jc w:val="center"/>
        <w:outlineLvl w:val="0"/>
        <w:rPr>
          <w:rFonts w:ascii="Georgia" w:hAnsi="Georgia" w:cs="Arial"/>
          <w:color w:val="333333"/>
          <w:sz w:val="24"/>
          <w:szCs w:val="24"/>
          <w:u w:val="single"/>
        </w:rPr>
      </w:pPr>
      <w:r w:rsidRPr="00347275">
        <w:rPr>
          <w:bCs/>
          <w:sz w:val="36"/>
          <w:szCs w:val="52"/>
          <w:u w:val="single"/>
        </w:rPr>
        <w:t xml:space="preserve">Echalas </w:t>
      </w:r>
      <w:r w:rsidR="00347275" w:rsidRPr="00347275">
        <w:rPr>
          <w:rFonts w:ascii="Georgia" w:hAnsi="Georgia" w:cs="Arial"/>
          <w:color w:val="333333"/>
          <w:sz w:val="24"/>
          <w:szCs w:val="24"/>
          <w:u w:val="single"/>
        </w:rPr>
        <w:t>est une</w:t>
      </w:r>
      <w:r w:rsidR="001A6702" w:rsidRPr="00347275">
        <w:rPr>
          <w:rFonts w:ascii="Georgia" w:hAnsi="Georgia" w:cs="Arial"/>
          <w:color w:val="333333"/>
          <w:sz w:val="24"/>
          <w:szCs w:val="24"/>
          <w:u w:val="single"/>
        </w:rPr>
        <w:t xml:space="preserve"> commune du</w:t>
      </w:r>
      <w:r w:rsidR="004F37B0" w:rsidRPr="00347275">
        <w:rPr>
          <w:rFonts w:ascii="Georgia" w:hAnsi="Georgia" w:cs="Arial"/>
          <w:color w:val="333333"/>
          <w:sz w:val="24"/>
          <w:szCs w:val="24"/>
          <w:u w:val="single"/>
        </w:rPr>
        <w:t xml:space="preserve"> </w:t>
      </w:r>
      <w:r w:rsidRPr="00347275">
        <w:rPr>
          <w:rFonts w:ascii="Georgia" w:hAnsi="Georgia" w:cs="Arial"/>
          <w:color w:val="333333"/>
          <w:sz w:val="24"/>
          <w:szCs w:val="24"/>
          <w:u w:val="single"/>
        </w:rPr>
        <w:t xml:space="preserve">département du Rhône </w:t>
      </w:r>
    </w:p>
    <w:p w:rsidR="00CE30CC" w:rsidRPr="008348D8" w:rsidRDefault="00CE30CC" w:rsidP="00347275">
      <w:pPr>
        <w:pStyle w:val="NormalWeb"/>
        <w:rPr>
          <w:rFonts w:eastAsia="Times New Roman"/>
          <w:lang w:eastAsia="fr-FR"/>
        </w:rPr>
      </w:pPr>
    </w:p>
    <w:p w:rsidR="00347275" w:rsidRPr="008348D8" w:rsidRDefault="00347275" w:rsidP="00347275">
      <w:pPr>
        <w:pStyle w:val="NormalWeb"/>
        <w:rPr>
          <w:rFonts w:eastAsia="Times New Roman"/>
          <w:lang w:eastAsia="fr-FR"/>
        </w:rPr>
      </w:pPr>
      <w:r w:rsidRPr="008348D8">
        <w:rPr>
          <w:rFonts w:eastAsia="Times New Roman"/>
          <w:lang w:eastAsia="fr-FR"/>
        </w:rPr>
        <w:t xml:space="preserve">Située à 12 km au sud de Lyon, près de </w:t>
      </w:r>
      <w:hyperlink r:id="rId9" w:tooltip="Givors" w:history="1">
        <w:r w:rsidRPr="008348D8">
          <w:rPr>
            <w:rFonts w:eastAsia="Times New Roman"/>
            <w:u w:val="single"/>
            <w:lang w:eastAsia="fr-FR"/>
          </w:rPr>
          <w:t>Givors</w:t>
        </w:r>
      </w:hyperlink>
      <w:r w:rsidRPr="008348D8">
        <w:rPr>
          <w:rFonts w:eastAsia="Times New Roman"/>
          <w:lang w:eastAsia="fr-FR"/>
        </w:rPr>
        <w:t xml:space="preserve">, au-dessus de la vallée du </w:t>
      </w:r>
      <w:hyperlink r:id="rId10" w:tooltip="Gier" w:history="1">
        <w:proofErr w:type="spellStart"/>
        <w:r w:rsidRPr="008348D8">
          <w:rPr>
            <w:rFonts w:eastAsia="Times New Roman"/>
            <w:u w:val="single"/>
            <w:lang w:eastAsia="fr-FR"/>
          </w:rPr>
          <w:t>Gier</w:t>
        </w:r>
        <w:proofErr w:type="spellEnd"/>
      </w:hyperlink>
      <w:r w:rsidRPr="008348D8">
        <w:rPr>
          <w:rFonts w:eastAsia="Times New Roman"/>
          <w:lang w:eastAsia="fr-FR"/>
        </w:rPr>
        <w:t xml:space="preserve">, sur les premiers plateaux du Pilat, la commune d'Échalas s'étend sur 2 095 hectares. Elle est constituée de hameaux, qui offrent de très beaux panoramas sur les </w:t>
      </w:r>
      <w:hyperlink r:id="rId11" w:tooltip="Monts du Lyonnais" w:history="1">
        <w:r w:rsidRPr="008348D8">
          <w:rPr>
            <w:rFonts w:eastAsia="Times New Roman"/>
            <w:u w:val="single"/>
            <w:lang w:eastAsia="fr-FR"/>
          </w:rPr>
          <w:t>monts du Lyonnais</w:t>
        </w:r>
      </w:hyperlink>
      <w:r w:rsidRPr="008348D8">
        <w:rPr>
          <w:rFonts w:eastAsia="Times New Roman"/>
          <w:lang w:eastAsia="fr-FR"/>
        </w:rPr>
        <w:t xml:space="preserve"> et le plateau de </w:t>
      </w:r>
      <w:hyperlink r:id="rId12" w:tooltip="Mornant" w:history="1">
        <w:r w:rsidRPr="008348D8">
          <w:rPr>
            <w:rFonts w:eastAsia="Times New Roman"/>
            <w:u w:val="single"/>
            <w:lang w:eastAsia="fr-FR"/>
          </w:rPr>
          <w:t>Mornant</w:t>
        </w:r>
      </w:hyperlink>
      <w:r w:rsidRPr="008348D8">
        <w:rPr>
          <w:rFonts w:eastAsia="Times New Roman"/>
          <w:lang w:eastAsia="fr-FR"/>
        </w:rPr>
        <w:t xml:space="preserve">. De très nombreux sentiers balisés au départ de la place de l'église permettent de découvrir ces paysages. </w:t>
      </w:r>
    </w:p>
    <w:p w:rsidR="00347275" w:rsidRPr="008348D8" w:rsidRDefault="00347275" w:rsidP="00347275">
      <w:pPr>
        <w:pStyle w:val="NormalWeb"/>
        <w:rPr>
          <w:rFonts w:eastAsia="Times New Roman"/>
          <w:lang w:eastAsia="fr-FR"/>
        </w:rPr>
      </w:pPr>
      <w:r w:rsidRPr="008348D8">
        <w:rPr>
          <w:rFonts w:eastAsia="Times New Roman"/>
          <w:lang w:eastAsia="fr-FR"/>
        </w:rPr>
        <w:t xml:space="preserve">On imagine que l'origine du nom de cette commune fait référence aux </w:t>
      </w:r>
      <w:hyperlink r:id="rId13" w:tooltip="Échalas (botanique)" w:history="1">
        <w:r w:rsidRPr="008348D8">
          <w:rPr>
            <w:rFonts w:eastAsia="Times New Roman"/>
            <w:u w:val="single"/>
            <w:lang w:eastAsia="fr-FR"/>
          </w:rPr>
          <w:t>pieux</w:t>
        </w:r>
      </w:hyperlink>
      <w:r w:rsidRPr="008348D8">
        <w:rPr>
          <w:rFonts w:eastAsia="Times New Roman"/>
          <w:lang w:eastAsia="fr-FR"/>
        </w:rPr>
        <w:t xml:space="preserve"> qui soutiennent les ceps</w:t>
      </w:r>
      <w:hyperlink r:id="rId14" w:anchor="cite_note-1" w:history="1">
        <w:r w:rsidRPr="008348D8">
          <w:rPr>
            <w:rFonts w:eastAsia="Times New Roman"/>
            <w:vanish/>
            <w:sz w:val="19"/>
            <w:szCs w:val="19"/>
            <w:u w:val="single"/>
            <w:vertAlign w:val="superscript"/>
            <w:lang w:eastAsia="fr-FR"/>
          </w:rPr>
          <w:t>[</w:t>
        </w:r>
        <w:r w:rsidRPr="008348D8">
          <w:rPr>
            <w:rFonts w:eastAsia="Times New Roman"/>
            <w:sz w:val="19"/>
            <w:szCs w:val="19"/>
            <w:u w:val="single"/>
            <w:vertAlign w:val="superscript"/>
            <w:lang w:eastAsia="fr-FR"/>
          </w:rPr>
          <w:t>1</w:t>
        </w:r>
        <w:r w:rsidRPr="008348D8">
          <w:rPr>
            <w:rFonts w:eastAsia="Times New Roman"/>
            <w:vanish/>
            <w:sz w:val="19"/>
            <w:szCs w:val="19"/>
            <w:u w:val="single"/>
            <w:vertAlign w:val="superscript"/>
            <w:lang w:eastAsia="fr-FR"/>
          </w:rPr>
          <w:t>]</w:t>
        </w:r>
      </w:hyperlink>
      <w:r w:rsidRPr="008348D8">
        <w:rPr>
          <w:rFonts w:eastAsia="Times New Roman"/>
          <w:lang w:eastAsia="fr-FR"/>
        </w:rPr>
        <w:t xml:space="preserve"> dans la région, car en 1900, la commune accueillait 250 hectares de vignes et une distillerie viticole .Mais l'appellation pourrait aussi provenir d'une déformation du mot « échelle » du fait de la situation escarpée du bourg, dont on se rend compte en descendant dans la première combe, appelée « combe de l'enfer »</w:t>
      </w:r>
    </w:p>
    <w:p w:rsidR="00347275" w:rsidRPr="008348D8" w:rsidRDefault="00347275" w:rsidP="00347275">
      <w:pPr>
        <w:pStyle w:val="NormalWeb"/>
        <w:rPr>
          <w:rFonts w:eastAsia="Times New Roman"/>
          <w:lang w:eastAsia="fr-FR"/>
        </w:rPr>
      </w:pPr>
      <w:r w:rsidRPr="008348D8">
        <w:rPr>
          <w:rFonts w:eastAsia="Times New Roman"/>
          <w:lang w:eastAsia="fr-FR"/>
        </w:rPr>
        <w:t xml:space="preserve"> En 850, des moine construisent une petite chapelle et défrichent l'emplacement du village. Vers le début du </w:t>
      </w:r>
      <w:r w:rsidRPr="008348D8">
        <w:rPr>
          <w:rFonts w:eastAsia="Times New Roman"/>
          <w:smallCaps/>
          <w:lang w:eastAsia="fr-FR"/>
        </w:rPr>
        <w:t>XIII</w:t>
      </w:r>
      <w:r w:rsidRPr="008348D8">
        <w:rPr>
          <w:rFonts w:eastAsia="Times New Roman"/>
          <w:sz w:val="17"/>
          <w:szCs w:val="17"/>
          <w:vertAlign w:val="superscript"/>
          <w:lang w:eastAsia="fr-FR"/>
        </w:rPr>
        <w:t>e</w:t>
      </w:r>
      <w:r w:rsidRPr="008348D8">
        <w:rPr>
          <w:rFonts w:eastAsia="Times New Roman"/>
          <w:lang w:eastAsia="fr-FR"/>
        </w:rPr>
        <w:t xml:space="preserve"> siècle, le seigneur d'Échalas, revenant d'une croisade, fait construire une chapelle gothique en pierre pouvant accueillir 150 personnes et qui est achevée en 1221. Il la paye de ses deniers et met son blason, comme signature, à la clef de voûte du chœur et au sommet du </w:t>
      </w:r>
      <w:hyperlink r:id="rId15" w:tooltip="Contrefort" w:history="1">
        <w:r w:rsidRPr="008348D8">
          <w:rPr>
            <w:rFonts w:eastAsia="Times New Roman"/>
            <w:u w:val="single"/>
            <w:lang w:eastAsia="fr-FR"/>
          </w:rPr>
          <w:t>contrefort</w:t>
        </w:r>
      </w:hyperlink>
      <w:r w:rsidRPr="008348D8">
        <w:rPr>
          <w:rFonts w:eastAsia="Times New Roman"/>
          <w:lang w:eastAsia="fr-FR"/>
        </w:rPr>
        <w:t xml:space="preserve"> sud-est. Vers 1550, pour protéger les </w:t>
      </w:r>
      <w:proofErr w:type="spellStart"/>
      <w:r w:rsidRPr="008348D8">
        <w:rPr>
          <w:rFonts w:eastAsia="Times New Roman"/>
          <w:lang w:eastAsia="fr-FR"/>
        </w:rPr>
        <w:t>Chalarons</w:t>
      </w:r>
      <w:proofErr w:type="spellEnd"/>
      <w:r w:rsidRPr="008348D8">
        <w:rPr>
          <w:rFonts w:eastAsia="Times New Roman"/>
          <w:lang w:eastAsia="fr-FR"/>
        </w:rPr>
        <w:t xml:space="preserve"> des incursions des brigands et de la peste, la famille Michon fait édifier le clocher massif de style roman, et la chapelle sous le clocher, dédiée à Notre-Dame de la Piété.</w:t>
      </w:r>
    </w:p>
    <w:p w:rsidR="00566C97" w:rsidRDefault="00566C97" w:rsidP="00B610D7">
      <w:pPr>
        <w:jc w:val="center"/>
        <w:rPr>
          <w:rFonts w:ascii="Georgia" w:hAnsi="Georgia"/>
          <w:b/>
          <w:bCs/>
          <w:sz w:val="44"/>
          <w:szCs w:val="44"/>
        </w:rPr>
      </w:pPr>
    </w:p>
    <w:p w:rsidR="00566C97" w:rsidRDefault="00566C97" w:rsidP="00B610D7">
      <w:pPr>
        <w:jc w:val="center"/>
        <w:rPr>
          <w:rFonts w:ascii="Georgia" w:hAnsi="Georgia"/>
          <w:b/>
          <w:bCs/>
          <w:sz w:val="44"/>
          <w:szCs w:val="44"/>
        </w:rPr>
      </w:pPr>
    </w:p>
    <w:p w:rsidR="00566C97" w:rsidRDefault="00566C97" w:rsidP="00B610D7">
      <w:pPr>
        <w:jc w:val="center"/>
        <w:rPr>
          <w:rFonts w:ascii="Georgia" w:hAnsi="Georgia"/>
          <w:b/>
          <w:bCs/>
          <w:sz w:val="44"/>
          <w:szCs w:val="44"/>
        </w:rPr>
      </w:pPr>
    </w:p>
    <w:p w:rsidR="00566C97" w:rsidRPr="009B0875" w:rsidRDefault="00CE30CC" w:rsidP="009B0875">
      <w:pPr>
        <w:rPr>
          <w:rFonts w:ascii="Georgia" w:hAnsi="Georgia"/>
          <w:b/>
          <w:bCs/>
          <w:sz w:val="16"/>
          <w:szCs w:val="16"/>
        </w:rPr>
      </w:pPr>
      <w:r>
        <w:rPr>
          <w:rFonts w:ascii="Verdana" w:hAnsi="Verdana"/>
          <w:noProof/>
          <w:color w:val="666666"/>
          <w:sz w:val="21"/>
          <w:szCs w:val="21"/>
          <w:lang w:eastAsia="fr-FR"/>
        </w:rPr>
        <w:drawing>
          <wp:inline distT="0" distB="0" distL="0" distR="0">
            <wp:extent cx="5759648" cy="3495675"/>
            <wp:effectExtent l="0" t="0" r="0" b="0"/>
            <wp:docPr id="2" name="Image 2" descr="Echalas-69-lan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halas-69-lanuit"/>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3495555"/>
                    </a:xfrm>
                    <a:prstGeom prst="rect">
                      <a:avLst/>
                    </a:prstGeom>
                    <a:noFill/>
                    <a:ln>
                      <a:noFill/>
                    </a:ln>
                  </pic:spPr>
                </pic:pic>
              </a:graphicData>
            </a:graphic>
          </wp:inline>
        </w:drawing>
      </w:r>
    </w:p>
    <w:p w:rsidR="00566C97" w:rsidRPr="009B0875" w:rsidRDefault="00566C97" w:rsidP="009B0875">
      <w:pPr>
        <w:rPr>
          <w:rFonts w:ascii="Georgia" w:hAnsi="Georgia"/>
          <w:b/>
          <w:bCs/>
          <w:sz w:val="16"/>
          <w:szCs w:val="16"/>
        </w:rPr>
      </w:pPr>
    </w:p>
    <w:p w:rsidR="00347275" w:rsidRDefault="00347275" w:rsidP="00347275">
      <w:pPr>
        <w:jc w:val="center"/>
        <w:rPr>
          <w:rFonts w:ascii="Georgia" w:hAnsi="Georgia"/>
          <w:b/>
          <w:bCs/>
          <w:sz w:val="44"/>
          <w:szCs w:val="44"/>
        </w:rPr>
      </w:pPr>
    </w:p>
    <w:p w:rsidR="00347275" w:rsidRDefault="00347275" w:rsidP="00347275">
      <w:pPr>
        <w:jc w:val="center"/>
        <w:rPr>
          <w:rFonts w:ascii="Georgia" w:hAnsi="Georgia"/>
          <w:b/>
          <w:bCs/>
          <w:sz w:val="44"/>
          <w:szCs w:val="44"/>
        </w:rPr>
      </w:pPr>
    </w:p>
    <w:p w:rsidR="00B058CA" w:rsidRDefault="00B058CA" w:rsidP="00347275">
      <w:pPr>
        <w:jc w:val="center"/>
        <w:rPr>
          <w:rFonts w:ascii="Georgia" w:hAnsi="Georgia"/>
          <w:b/>
          <w:bCs/>
          <w:sz w:val="44"/>
          <w:szCs w:val="44"/>
        </w:rPr>
      </w:pPr>
    </w:p>
    <w:p w:rsidR="00B058CA" w:rsidRDefault="002F2EC7" w:rsidP="00347275">
      <w:pPr>
        <w:jc w:val="center"/>
        <w:rPr>
          <w:rFonts w:ascii="Georgia" w:hAnsi="Georgia"/>
          <w:b/>
          <w:bCs/>
          <w:sz w:val="44"/>
          <w:szCs w:val="44"/>
        </w:rPr>
      </w:pPr>
      <w:r w:rsidRPr="00D1089E">
        <w:rPr>
          <w:rFonts w:ascii="Georgia" w:hAnsi="Georgia"/>
          <w:b/>
          <w:bCs/>
          <w:sz w:val="44"/>
          <w:szCs w:val="44"/>
        </w:rPr>
        <w:lastRenderedPageBreak/>
        <w:t>PLAN DE SITUATION</w:t>
      </w:r>
    </w:p>
    <w:p w:rsidR="00B058CA" w:rsidRDefault="00B058CA" w:rsidP="00347275">
      <w:pPr>
        <w:jc w:val="center"/>
        <w:rPr>
          <w:rFonts w:ascii="Georgia" w:hAnsi="Georgia"/>
          <w:b/>
          <w:bCs/>
          <w:sz w:val="44"/>
          <w:szCs w:val="44"/>
        </w:rPr>
      </w:pPr>
    </w:p>
    <w:p w:rsidR="00347275" w:rsidRPr="00347275" w:rsidRDefault="00347275" w:rsidP="00347275">
      <w:pPr>
        <w:jc w:val="center"/>
        <w:rPr>
          <w:rFonts w:ascii="Georgia" w:hAnsi="Georgia"/>
          <w:b/>
          <w:bCs/>
          <w:sz w:val="44"/>
          <w:szCs w:val="44"/>
        </w:rPr>
      </w:pPr>
      <w:r w:rsidRPr="00347275">
        <w:rPr>
          <w:rFonts w:ascii="Georgia" w:hAnsi="Georgia"/>
          <w:b/>
          <w:bCs/>
          <w:noProof/>
          <w:sz w:val="44"/>
          <w:szCs w:val="44"/>
          <w:lang w:eastAsia="fr-FR"/>
        </w:rPr>
        <w:drawing>
          <wp:inline distT="0" distB="0" distL="0" distR="0">
            <wp:extent cx="5524500" cy="4238625"/>
            <wp:effectExtent l="0" t="0" r="0" b="9525"/>
            <wp:docPr id="1" name="Image 1" descr="http://mairie-echalas.fr/wp-content/uploads/2012/12/carte-echalas-dans-la-region.jpg">
              <a:hlinkClick xmlns:a="http://schemas.openxmlformats.org/drawingml/2006/main" r:id="rId17" tgtFrame="_blank" tooltip="&quot;carte d'echalas dans la rég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rie-echalas.fr/wp-content/uploads/2012/12/carte-echalas-dans-la-region.jpg">
                      <a:hlinkClick r:id="rId17" tgtFrame="_blank" tooltip="&quot;carte d'echalas dans la région&quot;"/>
                    </pic:cNvPr>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0" cy="4238625"/>
                    </a:xfrm>
                    <a:prstGeom prst="rect">
                      <a:avLst/>
                    </a:prstGeom>
                    <a:noFill/>
                    <a:ln>
                      <a:noFill/>
                    </a:ln>
                  </pic:spPr>
                </pic:pic>
              </a:graphicData>
            </a:graphic>
          </wp:inline>
        </w:drawing>
      </w:r>
    </w:p>
    <w:p w:rsidR="002F2EC7" w:rsidRDefault="002F2EC7" w:rsidP="00B610D7">
      <w:pPr>
        <w:jc w:val="center"/>
        <w:rPr>
          <w:rFonts w:ascii="Georgia" w:hAnsi="Georgia"/>
          <w:b/>
          <w:bCs/>
          <w:sz w:val="44"/>
          <w:szCs w:val="44"/>
        </w:rPr>
      </w:pPr>
    </w:p>
    <w:p w:rsidR="00B058CA" w:rsidRDefault="00B058CA" w:rsidP="00B610D7">
      <w:pPr>
        <w:jc w:val="center"/>
        <w:rPr>
          <w:rFonts w:ascii="Georgia" w:hAnsi="Georgia"/>
          <w:b/>
          <w:bCs/>
          <w:sz w:val="44"/>
          <w:szCs w:val="44"/>
        </w:rPr>
      </w:pPr>
    </w:p>
    <w:p w:rsidR="008701CB" w:rsidRDefault="00471540" w:rsidP="00D1089E">
      <w:pPr>
        <w:pStyle w:val="Default"/>
        <w:jc w:val="center"/>
        <w:rPr>
          <w:rFonts w:asciiTheme="minorHAnsi" w:hAnsiTheme="minorHAnsi" w:cstheme="minorBidi"/>
          <w:b/>
          <w:bCs/>
          <w:color w:val="auto"/>
          <w:sz w:val="40"/>
          <w:szCs w:val="40"/>
          <w:u w:val="single"/>
        </w:rPr>
      </w:pPr>
      <w:r w:rsidRPr="00471540">
        <w:rPr>
          <w:rFonts w:asciiTheme="minorHAnsi" w:hAnsiTheme="minorHAnsi" w:cstheme="minorBidi"/>
          <w:b/>
          <w:bCs/>
          <w:color w:val="auto"/>
          <w:sz w:val="40"/>
          <w:szCs w:val="40"/>
          <w:u w:val="single"/>
        </w:rPr>
        <w:t>IMPORTANT</w:t>
      </w:r>
    </w:p>
    <w:p w:rsidR="004A2318" w:rsidRPr="00471540" w:rsidRDefault="004A2318" w:rsidP="00D1089E">
      <w:pPr>
        <w:pStyle w:val="Default"/>
        <w:jc w:val="center"/>
        <w:rPr>
          <w:rFonts w:asciiTheme="minorHAnsi" w:hAnsiTheme="minorHAnsi" w:cstheme="minorBidi"/>
          <w:b/>
          <w:bCs/>
          <w:color w:val="auto"/>
          <w:sz w:val="40"/>
          <w:szCs w:val="40"/>
          <w:u w:val="single"/>
        </w:rPr>
      </w:pPr>
    </w:p>
    <w:p w:rsidR="004A2318" w:rsidRDefault="00471540" w:rsidP="004A2318">
      <w:pPr>
        <w:pStyle w:val="Default"/>
        <w:rPr>
          <w:rFonts w:asciiTheme="minorHAnsi" w:hAnsiTheme="minorHAnsi" w:cstheme="minorBidi"/>
          <w:b/>
          <w:bCs/>
          <w:color w:val="auto"/>
          <w:sz w:val="32"/>
          <w:szCs w:val="40"/>
        </w:rPr>
      </w:pPr>
      <w:r w:rsidRPr="00471540">
        <w:rPr>
          <w:rFonts w:asciiTheme="minorHAnsi" w:hAnsiTheme="minorHAnsi" w:cstheme="minorBidi"/>
          <w:b/>
          <w:bCs/>
          <w:color w:val="auto"/>
          <w:sz w:val="32"/>
          <w:szCs w:val="40"/>
        </w:rPr>
        <w:t>Afin d’éviter de trop solliciter les signaleurs de la course de 13H</w:t>
      </w:r>
      <w:r w:rsidR="004A2318">
        <w:rPr>
          <w:rFonts w:asciiTheme="minorHAnsi" w:hAnsiTheme="minorHAnsi" w:cstheme="minorBidi"/>
          <w:b/>
          <w:bCs/>
          <w:color w:val="auto"/>
          <w:sz w:val="32"/>
          <w:szCs w:val="40"/>
        </w:rPr>
        <w:t>,</w:t>
      </w:r>
      <w:r w:rsidRPr="00471540">
        <w:rPr>
          <w:rFonts w:asciiTheme="minorHAnsi" w:hAnsiTheme="minorHAnsi" w:cstheme="minorBidi"/>
          <w:b/>
          <w:bCs/>
          <w:color w:val="auto"/>
          <w:sz w:val="32"/>
          <w:szCs w:val="40"/>
        </w:rPr>
        <w:t xml:space="preserve"> les coureurs arrivant pour 15H il est conseillé d’emprunter</w:t>
      </w:r>
      <w:r w:rsidR="006A67B9">
        <w:rPr>
          <w:rFonts w:asciiTheme="minorHAnsi" w:hAnsiTheme="minorHAnsi" w:cstheme="minorBidi"/>
          <w:b/>
          <w:bCs/>
          <w:color w:val="auto"/>
          <w:sz w:val="32"/>
          <w:szCs w:val="40"/>
        </w:rPr>
        <w:t> :</w:t>
      </w:r>
    </w:p>
    <w:p w:rsidR="008701CB" w:rsidRPr="004A2318" w:rsidRDefault="00471540" w:rsidP="006A67B9">
      <w:pPr>
        <w:pStyle w:val="Default"/>
        <w:numPr>
          <w:ilvl w:val="0"/>
          <w:numId w:val="2"/>
        </w:numPr>
        <w:rPr>
          <w:rFonts w:asciiTheme="minorHAnsi" w:hAnsiTheme="minorHAnsi" w:cstheme="minorBidi"/>
          <w:b/>
          <w:bCs/>
          <w:color w:val="auto"/>
          <w:sz w:val="32"/>
          <w:szCs w:val="40"/>
        </w:rPr>
      </w:pPr>
      <w:r w:rsidRPr="00471540">
        <w:rPr>
          <w:rFonts w:asciiTheme="minorHAnsi" w:hAnsiTheme="minorHAnsi" w:cstheme="minorBidi"/>
          <w:b/>
          <w:bCs/>
          <w:color w:val="auto"/>
          <w:sz w:val="32"/>
          <w:szCs w:val="40"/>
        </w:rPr>
        <w:t xml:space="preserve">en venant de Lyon ou de Vienne la Sortie 9.3 à Givors puis prendre la D488  </w:t>
      </w:r>
      <w:r w:rsidR="004A2318">
        <w:rPr>
          <w:rFonts w:asciiTheme="minorHAnsi" w:hAnsiTheme="minorHAnsi" w:cstheme="minorBidi"/>
          <w:b/>
          <w:bCs/>
          <w:color w:val="auto"/>
          <w:sz w:val="32"/>
          <w:szCs w:val="40"/>
          <w:u w:val="single"/>
        </w:rPr>
        <w:t>le long de l’A</w:t>
      </w:r>
      <w:r w:rsidRPr="00471540">
        <w:rPr>
          <w:rFonts w:asciiTheme="minorHAnsi" w:hAnsiTheme="minorHAnsi" w:cstheme="minorBidi"/>
          <w:b/>
          <w:bCs/>
          <w:color w:val="auto"/>
          <w:sz w:val="32"/>
          <w:szCs w:val="40"/>
          <w:u w:val="single"/>
        </w:rPr>
        <w:t>7 Direction St Romain en Giers puis Echalas</w:t>
      </w:r>
    </w:p>
    <w:p w:rsidR="00471540" w:rsidRPr="00471540" w:rsidRDefault="00471540" w:rsidP="006A67B9">
      <w:pPr>
        <w:pStyle w:val="Default"/>
        <w:numPr>
          <w:ilvl w:val="0"/>
          <w:numId w:val="2"/>
        </w:numPr>
        <w:rPr>
          <w:rFonts w:asciiTheme="minorHAnsi" w:hAnsiTheme="minorHAnsi" w:cstheme="minorBidi"/>
          <w:b/>
          <w:bCs/>
          <w:color w:val="auto"/>
          <w:sz w:val="32"/>
          <w:szCs w:val="40"/>
        </w:rPr>
      </w:pPr>
      <w:r w:rsidRPr="00471540">
        <w:rPr>
          <w:rFonts w:asciiTheme="minorHAnsi" w:hAnsiTheme="minorHAnsi" w:cstheme="minorBidi"/>
          <w:b/>
          <w:bCs/>
          <w:color w:val="auto"/>
          <w:sz w:val="32"/>
          <w:szCs w:val="40"/>
        </w:rPr>
        <w:t>Venant de la Croix Régie, ne pas prendre la D162 et D158</w:t>
      </w:r>
    </w:p>
    <w:p w:rsidR="00471540" w:rsidRDefault="00471540" w:rsidP="006A67B9">
      <w:pPr>
        <w:pStyle w:val="Default"/>
        <w:numPr>
          <w:ilvl w:val="0"/>
          <w:numId w:val="2"/>
        </w:numPr>
        <w:rPr>
          <w:rFonts w:asciiTheme="minorHAnsi" w:hAnsiTheme="minorHAnsi" w:cstheme="minorBidi"/>
          <w:b/>
          <w:bCs/>
          <w:color w:val="auto"/>
          <w:sz w:val="32"/>
          <w:szCs w:val="40"/>
        </w:rPr>
      </w:pPr>
      <w:r w:rsidRPr="00471540">
        <w:rPr>
          <w:rFonts w:asciiTheme="minorHAnsi" w:hAnsiTheme="minorHAnsi" w:cstheme="minorBidi"/>
          <w:b/>
          <w:bCs/>
          <w:color w:val="auto"/>
          <w:sz w:val="32"/>
          <w:szCs w:val="40"/>
        </w:rPr>
        <w:t>Venant de Givors centre ne pas prendre la D103 (Arrivant à contre-sens de la course)</w:t>
      </w:r>
    </w:p>
    <w:p w:rsidR="006A67B9" w:rsidRPr="00471540" w:rsidRDefault="006A67B9" w:rsidP="006A67B9">
      <w:pPr>
        <w:pStyle w:val="Default"/>
        <w:ind w:left="720"/>
        <w:rPr>
          <w:rFonts w:asciiTheme="minorHAnsi" w:hAnsiTheme="minorHAnsi" w:cstheme="minorBidi"/>
          <w:b/>
          <w:bCs/>
          <w:color w:val="auto"/>
          <w:sz w:val="32"/>
          <w:szCs w:val="40"/>
        </w:rPr>
      </w:pPr>
    </w:p>
    <w:p w:rsidR="00471540" w:rsidRPr="00471540" w:rsidRDefault="00471540" w:rsidP="00D1089E">
      <w:pPr>
        <w:pStyle w:val="Default"/>
        <w:jc w:val="center"/>
        <w:rPr>
          <w:rFonts w:asciiTheme="minorHAnsi" w:hAnsiTheme="minorHAnsi" w:cstheme="minorBidi"/>
          <w:b/>
          <w:bCs/>
          <w:color w:val="C00000"/>
          <w:sz w:val="32"/>
          <w:szCs w:val="40"/>
        </w:rPr>
      </w:pPr>
      <w:r w:rsidRPr="00471540">
        <w:rPr>
          <w:rFonts w:asciiTheme="minorHAnsi" w:hAnsiTheme="minorHAnsi" w:cstheme="minorBidi"/>
          <w:b/>
          <w:bCs/>
          <w:color w:val="C00000"/>
          <w:sz w:val="32"/>
          <w:szCs w:val="40"/>
        </w:rPr>
        <w:t>Itinéraire  fortement conseillé :</w:t>
      </w:r>
    </w:p>
    <w:p w:rsidR="00471540" w:rsidRPr="00471540" w:rsidRDefault="00471540" w:rsidP="00D1089E">
      <w:pPr>
        <w:pStyle w:val="Default"/>
        <w:jc w:val="center"/>
        <w:rPr>
          <w:rFonts w:asciiTheme="minorHAnsi" w:hAnsiTheme="minorHAnsi" w:cstheme="minorBidi"/>
          <w:b/>
          <w:bCs/>
          <w:color w:val="C00000"/>
          <w:sz w:val="32"/>
          <w:szCs w:val="40"/>
        </w:rPr>
      </w:pPr>
      <w:r w:rsidRPr="00471540">
        <w:rPr>
          <w:rFonts w:asciiTheme="minorHAnsi" w:hAnsiTheme="minorHAnsi" w:cstheme="minorBidi"/>
          <w:b/>
          <w:bCs/>
          <w:color w:val="C00000"/>
          <w:sz w:val="32"/>
          <w:szCs w:val="40"/>
        </w:rPr>
        <w:t>Arrivée par St Romain en Giers</w:t>
      </w:r>
    </w:p>
    <w:p w:rsidR="008701CB" w:rsidRPr="00471540" w:rsidRDefault="008701CB" w:rsidP="00D1089E">
      <w:pPr>
        <w:pStyle w:val="Default"/>
        <w:jc w:val="center"/>
        <w:rPr>
          <w:rFonts w:asciiTheme="minorHAnsi" w:hAnsiTheme="minorHAnsi" w:cstheme="minorBidi"/>
          <w:b/>
          <w:bCs/>
          <w:color w:val="auto"/>
          <w:sz w:val="32"/>
          <w:szCs w:val="40"/>
        </w:rPr>
      </w:pPr>
    </w:p>
    <w:p w:rsidR="008701CB" w:rsidRDefault="008701CB"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B058CA">
      <w:pPr>
        <w:jc w:val="center"/>
        <w:rPr>
          <w:rFonts w:ascii="Georgia" w:hAnsi="Georgia"/>
          <w:b/>
          <w:bCs/>
          <w:sz w:val="44"/>
          <w:szCs w:val="44"/>
        </w:rPr>
      </w:pPr>
      <w:r w:rsidRPr="00D1089E">
        <w:rPr>
          <w:rFonts w:ascii="Georgia" w:hAnsi="Georgia"/>
          <w:b/>
          <w:bCs/>
          <w:sz w:val="44"/>
          <w:szCs w:val="44"/>
        </w:rPr>
        <w:lastRenderedPageBreak/>
        <w:t xml:space="preserve">PLAN </w:t>
      </w:r>
      <w:r>
        <w:rPr>
          <w:rFonts w:ascii="Georgia" w:hAnsi="Georgia"/>
          <w:b/>
          <w:bCs/>
          <w:sz w:val="44"/>
          <w:szCs w:val="44"/>
        </w:rPr>
        <w:t>DU CIRCUIT</w:t>
      </w: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8701CB" w:rsidRDefault="00B058CA" w:rsidP="00D1089E">
      <w:pPr>
        <w:pStyle w:val="Default"/>
        <w:jc w:val="center"/>
        <w:rPr>
          <w:rFonts w:asciiTheme="minorHAnsi" w:hAnsiTheme="minorHAnsi" w:cstheme="minorBidi"/>
          <w:b/>
          <w:bCs/>
          <w:color w:val="auto"/>
          <w:sz w:val="40"/>
          <w:szCs w:val="40"/>
        </w:rPr>
      </w:pPr>
      <w:r>
        <w:rPr>
          <w:rFonts w:asciiTheme="minorHAnsi" w:hAnsiTheme="minorHAnsi" w:cstheme="minorBidi"/>
          <w:b/>
          <w:bCs/>
          <w:noProof/>
          <w:color w:val="auto"/>
          <w:sz w:val="40"/>
          <w:szCs w:val="40"/>
          <w:lang w:eastAsia="fr-FR"/>
        </w:rPr>
        <w:drawing>
          <wp:inline distT="0" distB="0" distL="0" distR="0">
            <wp:extent cx="5759450" cy="5390476"/>
            <wp:effectExtent l="19050" t="0" r="0" b="0"/>
            <wp:docPr id="4" name="Image 1" descr="G:\Saison 2018\Route\Départemental\Echalas\Circuit Echalas dép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ison 2018\Route\Départemental\Echalas\Circuit Echalas dép 2018.jpg"/>
                    <pic:cNvPicPr>
                      <a:picLocks noChangeAspect="1" noChangeArrowheads="1"/>
                    </pic:cNvPicPr>
                  </pic:nvPicPr>
                  <pic:blipFill>
                    <a:blip r:embed="rId19" cstate="print"/>
                    <a:srcRect/>
                    <a:stretch>
                      <a:fillRect/>
                    </a:stretch>
                  </pic:blipFill>
                  <pic:spPr bwMode="auto">
                    <a:xfrm>
                      <a:off x="0" y="0"/>
                      <a:ext cx="5759450" cy="5390476"/>
                    </a:xfrm>
                    <a:prstGeom prst="rect">
                      <a:avLst/>
                    </a:prstGeom>
                    <a:noFill/>
                    <a:ln w="9525">
                      <a:noFill/>
                      <a:miter lim="800000"/>
                      <a:headEnd/>
                      <a:tailEnd/>
                    </a:ln>
                  </pic:spPr>
                </pic:pic>
              </a:graphicData>
            </a:graphic>
          </wp:inline>
        </w:drawing>
      </w:r>
    </w:p>
    <w:p w:rsidR="00B058CA" w:rsidRDefault="00B058CA" w:rsidP="00D1089E">
      <w:pPr>
        <w:pStyle w:val="Default"/>
        <w:jc w:val="center"/>
        <w:rPr>
          <w:rFonts w:asciiTheme="minorHAnsi" w:hAnsiTheme="minorHAnsi" w:cstheme="minorBidi"/>
          <w:b/>
          <w:bCs/>
          <w:color w:val="auto"/>
          <w:sz w:val="40"/>
          <w:szCs w:val="40"/>
        </w:rPr>
      </w:pPr>
      <w:r>
        <w:rPr>
          <w:rFonts w:asciiTheme="minorHAnsi" w:hAnsiTheme="minorHAnsi" w:cstheme="minorBidi"/>
          <w:b/>
          <w:bCs/>
          <w:color w:val="auto"/>
          <w:sz w:val="40"/>
          <w:szCs w:val="40"/>
        </w:rPr>
        <w:t>Départ / Arrivée : rue saint MARTIN</w:t>
      </w:r>
    </w:p>
    <w:p w:rsidR="008701CB" w:rsidRDefault="00B01E79" w:rsidP="00D1089E">
      <w:pPr>
        <w:pStyle w:val="Default"/>
        <w:jc w:val="center"/>
        <w:rPr>
          <w:rFonts w:asciiTheme="minorHAnsi" w:hAnsiTheme="minorHAnsi" w:cstheme="minorBidi"/>
          <w:b/>
          <w:bCs/>
          <w:color w:val="auto"/>
          <w:sz w:val="40"/>
          <w:szCs w:val="40"/>
        </w:rPr>
      </w:pPr>
      <w:r>
        <w:rPr>
          <w:rFonts w:asciiTheme="minorHAnsi" w:hAnsiTheme="minorHAnsi" w:cstheme="minorBidi"/>
          <w:b/>
          <w:bCs/>
          <w:color w:val="auto"/>
          <w:sz w:val="40"/>
          <w:szCs w:val="40"/>
        </w:rPr>
        <w:t>Distance</w:t>
      </w:r>
      <w:r w:rsidR="00B058CA">
        <w:rPr>
          <w:rFonts w:asciiTheme="minorHAnsi" w:hAnsiTheme="minorHAnsi" w:cstheme="minorBidi"/>
          <w:b/>
          <w:bCs/>
          <w:color w:val="auto"/>
          <w:sz w:val="40"/>
          <w:szCs w:val="40"/>
        </w:rPr>
        <w:t xml:space="preserve"> du circuit 6.800 km</w:t>
      </w:r>
    </w:p>
    <w:p w:rsidR="008701CB" w:rsidRDefault="00D23781" w:rsidP="00D1089E">
      <w:pPr>
        <w:pStyle w:val="Default"/>
        <w:jc w:val="center"/>
        <w:rPr>
          <w:rFonts w:asciiTheme="minorHAnsi" w:hAnsiTheme="minorHAnsi" w:cstheme="minorBidi"/>
          <w:b/>
          <w:bCs/>
          <w:color w:val="auto"/>
          <w:sz w:val="40"/>
          <w:szCs w:val="40"/>
        </w:rPr>
      </w:pPr>
      <w:r>
        <w:rPr>
          <w:rFonts w:asciiTheme="minorHAnsi" w:hAnsiTheme="minorHAnsi" w:cstheme="minorBidi"/>
          <w:b/>
          <w:bCs/>
          <w:color w:val="auto"/>
          <w:sz w:val="40"/>
          <w:szCs w:val="40"/>
        </w:rPr>
        <w:t>Dénivelée</w:t>
      </w:r>
      <w:r w:rsidR="000976EC">
        <w:rPr>
          <w:rFonts w:asciiTheme="minorHAnsi" w:hAnsiTheme="minorHAnsi" w:cstheme="minorBidi"/>
          <w:b/>
          <w:bCs/>
          <w:color w:val="auto"/>
          <w:sz w:val="40"/>
          <w:szCs w:val="40"/>
        </w:rPr>
        <w:t> : 120m par tour</w:t>
      </w:r>
    </w:p>
    <w:p w:rsidR="008701CB" w:rsidRDefault="008701CB"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B058CA" w:rsidRDefault="00B058CA" w:rsidP="00D1089E">
      <w:pPr>
        <w:pStyle w:val="Default"/>
        <w:jc w:val="center"/>
        <w:rPr>
          <w:rFonts w:asciiTheme="minorHAnsi" w:hAnsiTheme="minorHAnsi" w:cstheme="minorBidi"/>
          <w:b/>
          <w:bCs/>
          <w:color w:val="auto"/>
          <w:sz w:val="40"/>
          <w:szCs w:val="40"/>
        </w:rPr>
      </w:pPr>
    </w:p>
    <w:p w:rsidR="008701CB" w:rsidRDefault="008701CB" w:rsidP="00D1089E">
      <w:pPr>
        <w:pStyle w:val="Default"/>
        <w:jc w:val="center"/>
        <w:rPr>
          <w:rFonts w:asciiTheme="minorHAnsi" w:hAnsiTheme="minorHAnsi" w:cstheme="minorBidi"/>
          <w:b/>
          <w:bCs/>
          <w:color w:val="auto"/>
          <w:sz w:val="40"/>
          <w:szCs w:val="40"/>
        </w:rPr>
      </w:pPr>
    </w:p>
    <w:p w:rsidR="00EC2A59" w:rsidRDefault="00EC2A59" w:rsidP="00160EEC">
      <w:pPr>
        <w:pStyle w:val="Default"/>
        <w:jc w:val="center"/>
        <w:rPr>
          <w:rFonts w:ascii="Georgia" w:hAnsi="Georgia"/>
          <w:b/>
          <w:bCs/>
          <w:sz w:val="48"/>
          <w:szCs w:val="48"/>
        </w:rPr>
      </w:pPr>
    </w:p>
    <w:p w:rsidR="00134915" w:rsidRDefault="00134915" w:rsidP="00160EEC">
      <w:pPr>
        <w:pStyle w:val="Default"/>
        <w:jc w:val="center"/>
        <w:rPr>
          <w:rFonts w:ascii="Georgia" w:hAnsi="Georgia"/>
          <w:b/>
          <w:bCs/>
          <w:sz w:val="48"/>
          <w:szCs w:val="48"/>
        </w:rPr>
      </w:pPr>
      <w:r w:rsidRPr="00D1089E">
        <w:rPr>
          <w:rFonts w:ascii="Georgia" w:hAnsi="Georgia"/>
          <w:b/>
          <w:bCs/>
          <w:sz w:val="48"/>
          <w:szCs w:val="48"/>
        </w:rPr>
        <w:lastRenderedPageBreak/>
        <w:t>REGLEMENT</w:t>
      </w:r>
      <w:r w:rsidR="00F67AC3">
        <w:rPr>
          <w:rFonts w:ascii="Georgia" w:hAnsi="Georgia"/>
          <w:b/>
          <w:bCs/>
          <w:sz w:val="48"/>
          <w:szCs w:val="48"/>
        </w:rPr>
        <w:t xml:space="preserve"> (annexe)</w:t>
      </w:r>
    </w:p>
    <w:p w:rsidR="00D1089E" w:rsidRPr="00D1089E" w:rsidRDefault="00D1089E" w:rsidP="00D1089E">
      <w:pPr>
        <w:pStyle w:val="Default"/>
        <w:jc w:val="center"/>
        <w:rPr>
          <w:rFonts w:ascii="Georgia" w:hAnsi="Georgia"/>
          <w:sz w:val="48"/>
          <w:szCs w:val="48"/>
        </w:rPr>
      </w:pPr>
    </w:p>
    <w:p w:rsid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Course ouverte UNIQUEMENT aux licenciés(es) FSGT du Rhône. Epreuve organisée dans la stricte application du règlement des activités vélo FSGT 69. </w:t>
      </w:r>
    </w:p>
    <w:p w:rsidR="00334E1F" w:rsidRDefault="00334E1F" w:rsidP="00334E1F">
      <w:pPr>
        <w:autoSpaceDE w:val="0"/>
        <w:autoSpaceDN w:val="0"/>
        <w:adjustRightInd w:val="0"/>
        <w:rPr>
          <w:rFonts w:ascii="Georgia" w:hAnsi="Georgia" w:cs="Arial"/>
          <w:color w:val="000000"/>
          <w:sz w:val="24"/>
          <w:szCs w:val="24"/>
        </w:rPr>
      </w:pPr>
    </w:p>
    <w:p w:rsidR="00334E1F" w:rsidRDefault="00334E1F" w:rsidP="00334E1F">
      <w:pPr>
        <w:pStyle w:val="Default"/>
        <w:rPr>
          <w:rFonts w:ascii="Georgia" w:hAnsi="Georgia"/>
          <w:b/>
          <w:bCs/>
        </w:rPr>
      </w:pPr>
      <w:r w:rsidRPr="00D1089E">
        <w:rPr>
          <w:rFonts w:ascii="Georgia" w:hAnsi="Georgia"/>
          <w:b/>
          <w:bCs/>
        </w:rPr>
        <w:t xml:space="preserve">Le championnat </w:t>
      </w:r>
      <w:r>
        <w:rPr>
          <w:rFonts w:ascii="Georgia" w:hAnsi="Georgia"/>
          <w:b/>
          <w:bCs/>
        </w:rPr>
        <w:t xml:space="preserve">départemental Fsgt 69 </w:t>
      </w:r>
      <w:r w:rsidRPr="00D1089E">
        <w:rPr>
          <w:rFonts w:ascii="Georgia" w:hAnsi="Georgia"/>
          <w:b/>
          <w:bCs/>
        </w:rPr>
        <w:t>se fera par catégories d</w:t>
      </w:r>
      <w:r>
        <w:rPr>
          <w:rFonts w:ascii="Georgia" w:hAnsi="Georgia"/>
          <w:b/>
          <w:bCs/>
        </w:rPr>
        <w:t>e valeur</w:t>
      </w:r>
      <w:r w:rsidRPr="00D1089E">
        <w:rPr>
          <w:rFonts w:ascii="Georgia" w:hAnsi="Georgia"/>
          <w:b/>
          <w:bCs/>
        </w:rPr>
        <w:t>.</w:t>
      </w:r>
    </w:p>
    <w:p w:rsidR="00334E1F" w:rsidRDefault="00334E1F" w:rsidP="00334E1F">
      <w:pPr>
        <w:autoSpaceDE w:val="0"/>
        <w:autoSpaceDN w:val="0"/>
        <w:adjustRightInd w:val="0"/>
        <w:rPr>
          <w:rFonts w:ascii="Georgia" w:hAnsi="Georgia" w:cs="Arial"/>
          <w:color w:val="000000"/>
          <w:sz w:val="24"/>
          <w:szCs w:val="24"/>
        </w:rPr>
      </w:pPr>
    </w:p>
    <w:p w:rsidR="00334E1F" w:rsidRP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La licence, en cours de validité, munie de son timbre de catégorie est obligatoire. </w:t>
      </w:r>
    </w:p>
    <w:p w:rsidR="00334E1F" w:rsidRP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 </w:t>
      </w:r>
    </w:p>
    <w:p w:rsidR="00334E1F" w:rsidRP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Port du casque à coque rigide obligatoire. </w:t>
      </w:r>
    </w:p>
    <w:p w:rsidR="00334E1F" w:rsidRDefault="00334E1F" w:rsidP="00334E1F">
      <w:pPr>
        <w:autoSpaceDE w:val="0"/>
        <w:autoSpaceDN w:val="0"/>
        <w:adjustRightInd w:val="0"/>
        <w:rPr>
          <w:rFonts w:ascii="Georgia" w:hAnsi="Georgia" w:cs="Arial"/>
          <w:color w:val="000000"/>
          <w:sz w:val="24"/>
          <w:szCs w:val="24"/>
        </w:rPr>
      </w:pPr>
    </w:p>
    <w:p w:rsid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Engagement à l’avance. </w:t>
      </w:r>
    </w:p>
    <w:p w:rsidR="00160EEC" w:rsidRDefault="00160EEC" w:rsidP="00334E1F">
      <w:pPr>
        <w:autoSpaceDE w:val="0"/>
        <w:autoSpaceDN w:val="0"/>
        <w:adjustRightInd w:val="0"/>
        <w:rPr>
          <w:rFonts w:ascii="Georgia" w:hAnsi="Georgia" w:cs="Arial"/>
          <w:color w:val="000000"/>
          <w:sz w:val="24"/>
          <w:szCs w:val="24"/>
        </w:rPr>
      </w:pPr>
    </w:p>
    <w:p w:rsidR="002D4B3A" w:rsidRDefault="002D4B3A" w:rsidP="0065111F">
      <w:pPr>
        <w:autoSpaceDE w:val="0"/>
        <w:autoSpaceDN w:val="0"/>
        <w:adjustRightInd w:val="0"/>
        <w:rPr>
          <w:rFonts w:ascii="Georgia" w:hAnsi="Georgia" w:cs="Arial"/>
          <w:b/>
          <w:bCs/>
          <w:color w:val="000000"/>
          <w:sz w:val="24"/>
          <w:szCs w:val="24"/>
        </w:rPr>
      </w:pPr>
      <w:r>
        <w:rPr>
          <w:rFonts w:ascii="Georgia" w:hAnsi="Georgia" w:cs="Arial"/>
          <w:b/>
          <w:bCs/>
          <w:color w:val="000000"/>
          <w:sz w:val="24"/>
          <w:szCs w:val="24"/>
        </w:rPr>
        <w:t>Feuilles d’engagements à</w:t>
      </w:r>
      <w:r w:rsidR="0065111F">
        <w:rPr>
          <w:rFonts w:ascii="Georgia" w:hAnsi="Georgia" w:cs="Arial"/>
          <w:b/>
          <w:bCs/>
          <w:color w:val="000000"/>
          <w:sz w:val="24"/>
          <w:szCs w:val="24"/>
        </w:rPr>
        <w:t xml:space="preserve"> réception au comité</w:t>
      </w:r>
      <w:r w:rsidR="0065111F" w:rsidRPr="00334E1F">
        <w:rPr>
          <w:rFonts w:ascii="Georgia" w:hAnsi="Georgia" w:cs="Arial"/>
          <w:b/>
          <w:bCs/>
          <w:color w:val="000000"/>
          <w:sz w:val="24"/>
          <w:szCs w:val="24"/>
        </w:rPr>
        <w:t xml:space="preserve"> le</w:t>
      </w:r>
      <w:r w:rsidR="0065111F">
        <w:rPr>
          <w:rFonts w:ascii="Georgia" w:hAnsi="Georgia" w:cs="Arial"/>
          <w:b/>
          <w:bCs/>
          <w:color w:val="000000"/>
          <w:sz w:val="24"/>
          <w:szCs w:val="24"/>
        </w:rPr>
        <w:t xml:space="preserve"> (Cachet de la poste)</w:t>
      </w:r>
    </w:p>
    <w:p w:rsidR="000C2E99" w:rsidRDefault="000C2E99" w:rsidP="000C2E99">
      <w:pPr>
        <w:autoSpaceDE w:val="0"/>
        <w:autoSpaceDN w:val="0"/>
        <w:adjustRightInd w:val="0"/>
        <w:jc w:val="center"/>
        <w:rPr>
          <w:rFonts w:ascii="Arial" w:eastAsia="Times New Roman" w:hAnsi="Arial" w:cs="Arial"/>
          <w:b/>
          <w:color w:val="FF0000"/>
          <w:lang w:eastAsia="fr-FR"/>
        </w:rPr>
      </w:pPr>
    </w:p>
    <w:p w:rsidR="002D4B3A" w:rsidRPr="000C2E99" w:rsidRDefault="002D4B3A" w:rsidP="000C2E99">
      <w:pPr>
        <w:autoSpaceDE w:val="0"/>
        <w:autoSpaceDN w:val="0"/>
        <w:adjustRightInd w:val="0"/>
        <w:jc w:val="center"/>
        <w:rPr>
          <w:rFonts w:ascii="Georgia" w:hAnsi="Georgia" w:cs="Arial"/>
          <w:b/>
          <w:bCs/>
          <w:color w:val="FF0000"/>
          <w:sz w:val="24"/>
          <w:szCs w:val="24"/>
        </w:rPr>
      </w:pPr>
      <w:r w:rsidRPr="000C2E99">
        <w:rPr>
          <w:rFonts w:ascii="Arial" w:eastAsia="Times New Roman" w:hAnsi="Arial" w:cs="Arial"/>
          <w:b/>
          <w:color w:val="FF0000"/>
          <w:sz w:val="24"/>
          <w:szCs w:val="24"/>
          <w:lang w:eastAsia="fr-FR"/>
        </w:rPr>
        <w:t>Date limite d’engagement le  28 avril 2018</w:t>
      </w:r>
      <w:r w:rsidRPr="000C2E99">
        <w:rPr>
          <w:rFonts w:ascii="Arial" w:eastAsia="Times New Roman" w:hAnsi="Arial" w:cs="Arial"/>
          <w:color w:val="FF0000"/>
          <w:sz w:val="24"/>
          <w:szCs w:val="24"/>
          <w:lang w:eastAsia="fr-FR"/>
        </w:rPr>
        <w:t>.</w:t>
      </w:r>
    </w:p>
    <w:p w:rsidR="0065111F" w:rsidRPr="00AB7317" w:rsidRDefault="0065111F" w:rsidP="006511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 </w:t>
      </w:r>
    </w:p>
    <w:p w:rsidR="0065111F" w:rsidRDefault="0065111F" w:rsidP="00334E1F">
      <w:pPr>
        <w:autoSpaceDE w:val="0"/>
        <w:autoSpaceDN w:val="0"/>
        <w:adjustRightInd w:val="0"/>
        <w:rPr>
          <w:rFonts w:ascii="Georgia" w:hAnsi="Georgia" w:cs="Arial"/>
          <w:b/>
          <w:bCs/>
          <w:color w:val="000000"/>
          <w:sz w:val="24"/>
          <w:szCs w:val="24"/>
        </w:rPr>
      </w:pPr>
    </w:p>
    <w:p w:rsidR="00334E1F" w:rsidRDefault="00334E1F" w:rsidP="00334E1F">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Les concurrents mineurs, devront avoir une autorisation de leur représentant légal pour s’inscrire et participer au championnat. </w:t>
      </w:r>
    </w:p>
    <w:p w:rsidR="00334E1F" w:rsidRDefault="00334E1F" w:rsidP="00334E1F">
      <w:pPr>
        <w:autoSpaceDE w:val="0"/>
        <w:autoSpaceDN w:val="0"/>
        <w:adjustRightInd w:val="0"/>
        <w:rPr>
          <w:rFonts w:ascii="Georgia" w:hAnsi="Georgia" w:cs="Arial"/>
          <w:color w:val="000000"/>
          <w:sz w:val="24"/>
          <w:szCs w:val="24"/>
        </w:rPr>
      </w:pPr>
    </w:p>
    <w:p w:rsidR="00B610D7" w:rsidRPr="00911DE7" w:rsidRDefault="00334E1F" w:rsidP="00911DE7">
      <w:pPr>
        <w:pStyle w:val="Default"/>
        <w:numPr>
          <w:ilvl w:val="0"/>
          <w:numId w:val="1"/>
        </w:numPr>
        <w:rPr>
          <w:rFonts w:ascii="Georgia" w:hAnsi="Georgia"/>
          <w:color w:val="FF0000"/>
        </w:rPr>
      </w:pPr>
      <w:r w:rsidRPr="00911DE7">
        <w:rPr>
          <w:rFonts w:ascii="Georgia" w:hAnsi="Georgia"/>
          <w:color w:val="FF0000"/>
        </w:rPr>
        <w:t>Le prix de</w:t>
      </w:r>
      <w:r w:rsidR="00911DE7" w:rsidRPr="00911DE7">
        <w:rPr>
          <w:rFonts w:ascii="Georgia" w:hAnsi="Georgia"/>
          <w:color w:val="FF0000"/>
        </w:rPr>
        <w:t xml:space="preserve"> </w:t>
      </w:r>
      <w:r w:rsidRPr="00911DE7">
        <w:rPr>
          <w:rFonts w:ascii="Georgia" w:hAnsi="Georgia"/>
          <w:color w:val="FF0000"/>
        </w:rPr>
        <w:t xml:space="preserve">l’engagement est de : </w:t>
      </w:r>
      <w:r w:rsidR="00911DE7">
        <w:rPr>
          <w:rFonts w:ascii="Georgia" w:hAnsi="Georgia"/>
          <w:color w:val="FF0000"/>
        </w:rPr>
        <w:t xml:space="preserve"> </w:t>
      </w:r>
      <w:r w:rsidR="00911DE7" w:rsidRPr="00911DE7">
        <w:rPr>
          <w:rFonts w:ascii="Georgia" w:hAnsi="Georgia"/>
          <w:b/>
          <w:color w:val="FF0000"/>
        </w:rPr>
        <w:t xml:space="preserve">7€ </w:t>
      </w:r>
      <w:r w:rsidRPr="00911DE7">
        <w:rPr>
          <w:rFonts w:ascii="Georgia" w:hAnsi="Georgia"/>
          <w:b/>
          <w:color w:val="FF0000"/>
        </w:rPr>
        <w:t>par coureur</w:t>
      </w:r>
    </w:p>
    <w:p w:rsidR="000C2E99" w:rsidRDefault="000C2E99" w:rsidP="00490354">
      <w:pPr>
        <w:shd w:val="clear" w:color="auto" w:fill="FFFFFF"/>
        <w:spacing w:line="300" w:lineRule="atLeast"/>
        <w:rPr>
          <w:rFonts w:ascii="Georgia" w:hAnsi="Georgia"/>
          <w:sz w:val="24"/>
          <w:szCs w:val="24"/>
        </w:rPr>
      </w:pPr>
    </w:p>
    <w:p w:rsidR="000C2E99" w:rsidRDefault="00C15793" w:rsidP="000C2E99">
      <w:pPr>
        <w:shd w:val="clear" w:color="auto" w:fill="FFFFFF"/>
        <w:spacing w:line="300" w:lineRule="atLeast"/>
        <w:jc w:val="both"/>
        <w:rPr>
          <w:rFonts w:ascii="Georgia" w:hAnsi="Georgia"/>
          <w:b/>
          <w:bCs/>
          <w:sz w:val="24"/>
          <w:szCs w:val="24"/>
        </w:rPr>
      </w:pPr>
      <w:r w:rsidRPr="006C1B95">
        <w:rPr>
          <w:rFonts w:ascii="Georgia" w:hAnsi="Georgia"/>
          <w:sz w:val="24"/>
          <w:szCs w:val="24"/>
        </w:rPr>
        <w:t xml:space="preserve">Les engagements devront être envoyés par les clubs, </w:t>
      </w:r>
      <w:r w:rsidR="00490354">
        <w:rPr>
          <w:rFonts w:ascii="Georgia" w:hAnsi="Georgia"/>
          <w:sz w:val="24"/>
          <w:szCs w:val="24"/>
        </w:rPr>
        <w:t xml:space="preserve">par mail à Yves Perrusset  </w:t>
      </w:r>
      <w:hyperlink r:id="rId20" w:history="1">
        <w:r w:rsidR="00490354" w:rsidRPr="009551B7">
          <w:rPr>
            <w:rStyle w:val="Lienhypertexte"/>
            <w:rFonts w:ascii="Georgia" w:hAnsi="Georgia"/>
            <w:sz w:val="24"/>
            <w:szCs w:val="24"/>
          </w:rPr>
          <w:t>yves.perrusset@free.fr</w:t>
        </w:r>
      </w:hyperlink>
      <w:r w:rsidR="00490354">
        <w:rPr>
          <w:rFonts w:ascii="Georgia" w:hAnsi="Georgia"/>
          <w:sz w:val="24"/>
          <w:szCs w:val="24"/>
        </w:rPr>
        <w:t xml:space="preserve"> </w:t>
      </w:r>
      <w:r w:rsidR="00BB16BD">
        <w:rPr>
          <w:rFonts w:ascii="Georgia" w:hAnsi="Georgia"/>
          <w:sz w:val="24"/>
          <w:szCs w:val="24"/>
        </w:rPr>
        <w:t xml:space="preserve">avant le </w:t>
      </w:r>
      <w:r w:rsidR="0065111F">
        <w:rPr>
          <w:rFonts w:ascii="Georgia" w:hAnsi="Georgia"/>
          <w:sz w:val="24"/>
          <w:szCs w:val="24"/>
        </w:rPr>
        <w:t xml:space="preserve"> </w:t>
      </w:r>
      <w:r w:rsidR="000C2E99" w:rsidRPr="000C2E99">
        <w:rPr>
          <w:rFonts w:ascii="Arial" w:eastAsia="Times New Roman" w:hAnsi="Arial" w:cs="Arial"/>
          <w:b/>
          <w:color w:val="FF0000"/>
          <w:sz w:val="24"/>
          <w:szCs w:val="24"/>
          <w:lang w:eastAsia="fr-FR"/>
        </w:rPr>
        <w:t>28 avril 2018</w:t>
      </w:r>
      <w:r w:rsidR="000C2E99">
        <w:rPr>
          <w:rFonts w:ascii="Arial" w:eastAsia="Times New Roman" w:hAnsi="Arial" w:cs="Arial"/>
          <w:b/>
          <w:color w:val="FF0000"/>
          <w:sz w:val="24"/>
          <w:szCs w:val="24"/>
          <w:lang w:eastAsia="fr-FR"/>
        </w:rPr>
        <w:t xml:space="preserve"> </w:t>
      </w:r>
      <w:r w:rsidR="006363B1">
        <w:rPr>
          <w:rFonts w:ascii="Georgia" w:hAnsi="Georgia"/>
          <w:sz w:val="24"/>
          <w:szCs w:val="24"/>
        </w:rPr>
        <w:t xml:space="preserve">ET </w:t>
      </w:r>
      <w:r w:rsidR="00490354">
        <w:rPr>
          <w:rFonts w:ascii="Georgia" w:hAnsi="Georgia"/>
          <w:sz w:val="24"/>
          <w:szCs w:val="24"/>
        </w:rPr>
        <w:t xml:space="preserve">copie </w:t>
      </w:r>
      <w:r w:rsidR="000C2E99">
        <w:rPr>
          <w:rFonts w:ascii="Georgia" w:hAnsi="Georgia"/>
          <w:sz w:val="24"/>
          <w:szCs w:val="24"/>
        </w:rPr>
        <w:t xml:space="preserve">par courrier postal </w:t>
      </w:r>
      <w:r w:rsidR="006363B1">
        <w:rPr>
          <w:rFonts w:ascii="Georgia" w:hAnsi="Georgia"/>
          <w:sz w:val="24"/>
          <w:szCs w:val="24"/>
        </w:rPr>
        <w:t>avec</w:t>
      </w:r>
      <w:r w:rsidR="00490354">
        <w:rPr>
          <w:rFonts w:ascii="Georgia" w:hAnsi="Georgia"/>
          <w:sz w:val="24"/>
          <w:szCs w:val="24"/>
        </w:rPr>
        <w:t xml:space="preserve"> </w:t>
      </w:r>
      <w:r w:rsidRPr="006C1B95">
        <w:rPr>
          <w:rFonts w:ascii="Georgia" w:hAnsi="Georgia"/>
          <w:sz w:val="24"/>
          <w:szCs w:val="24"/>
        </w:rPr>
        <w:t>le règlement correspondant</w:t>
      </w:r>
      <w:r w:rsidR="00490354">
        <w:rPr>
          <w:rFonts w:ascii="Georgia" w:hAnsi="Georgia"/>
          <w:sz w:val="24"/>
          <w:szCs w:val="24"/>
        </w:rPr>
        <w:t xml:space="preserve"> </w:t>
      </w:r>
      <w:r w:rsidR="00BB16BD">
        <w:rPr>
          <w:rFonts w:ascii="Georgia" w:hAnsi="Georgia"/>
          <w:sz w:val="24"/>
          <w:szCs w:val="24"/>
        </w:rPr>
        <w:t xml:space="preserve">au plus tard le </w:t>
      </w:r>
      <w:r w:rsidR="000C2E99" w:rsidRPr="000C2E99">
        <w:rPr>
          <w:rFonts w:ascii="Arial" w:eastAsia="Times New Roman" w:hAnsi="Arial" w:cs="Arial"/>
          <w:b/>
          <w:color w:val="FF0000"/>
          <w:sz w:val="24"/>
          <w:szCs w:val="24"/>
          <w:lang w:eastAsia="fr-FR"/>
        </w:rPr>
        <w:t>28 avril 2018</w:t>
      </w:r>
      <w:r w:rsidR="0065111F">
        <w:rPr>
          <w:rFonts w:ascii="Georgia" w:hAnsi="Georgia"/>
          <w:sz w:val="24"/>
          <w:szCs w:val="24"/>
        </w:rPr>
        <w:t xml:space="preserve">. </w:t>
      </w:r>
      <w:r w:rsidR="00490354">
        <w:rPr>
          <w:rFonts w:ascii="Georgia" w:hAnsi="Georgia"/>
          <w:sz w:val="24"/>
          <w:szCs w:val="24"/>
        </w:rPr>
        <w:t>(</w:t>
      </w:r>
      <w:proofErr w:type="gramStart"/>
      <w:r w:rsidRPr="006C1B95">
        <w:rPr>
          <w:rFonts w:ascii="Georgia" w:hAnsi="Georgia"/>
          <w:sz w:val="24"/>
          <w:szCs w:val="24"/>
        </w:rPr>
        <w:t>chèque</w:t>
      </w:r>
      <w:proofErr w:type="gramEnd"/>
      <w:r w:rsidRPr="006C1B95">
        <w:rPr>
          <w:rFonts w:ascii="Georgia" w:hAnsi="Georgia"/>
          <w:sz w:val="24"/>
          <w:szCs w:val="24"/>
        </w:rPr>
        <w:t xml:space="preserve"> à l’ordre de </w:t>
      </w:r>
      <w:r w:rsidRPr="00490354">
        <w:rPr>
          <w:rFonts w:ascii="Georgia" w:hAnsi="Georgia"/>
          <w:bCs/>
          <w:sz w:val="24"/>
          <w:szCs w:val="24"/>
        </w:rPr>
        <w:t>FSGT RHONE</w:t>
      </w:r>
      <w:r w:rsidR="00490354" w:rsidRPr="00490354">
        <w:rPr>
          <w:rFonts w:ascii="Georgia" w:hAnsi="Georgia"/>
          <w:bCs/>
          <w:sz w:val="24"/>
          <w:szCs w:val="24"/>
        </w:rPr>
        <w:t>)</w:t>
      </w:r>
      <w:r w:rsidRPr="006C1B95">
        <w:rPr>
          <w:rFonts w:ascii="Georgia" w:hAnsi="Georgia"/>
          <w:b/>
          <w:bCs/>
          <w:sz w:val="24"/>
          <w:szCs w:val="24"/>
        </w:rPr>
        <w:t xml:space="preserve"> à l’adresse suivante :</w:t>
      </w:r>
    </w:p>
    <w:p w:rsidR="00AB7317" w:rsidRPr="0065111F" w:rsidRDefault="00C15793" w:rsidP="000C2E99">
      <w:pPr>
        <w:shd w:val="clear" w:color="auto" w:fill="FFFFFF"/>
        <w:spacing w:line="300" w:lineRule="atLeast"/>
        <w:jc w:val="both"/>
        <w:rPr>
          <w:rFonts w:ascii="Georgia" w:hAnsi="Georgia"/>
          <w:sz w:val="24"/>
          <w:szCs w:val="24"/>
        </w:rPr>
      </w:pPr>
      <w:r w:rsidRPr="00D1089E">
        <w:rPr>
          <w:rFonts w:ascii="Georgia" w:hAnsi="Georgia"/>
          <w:b/>
          <w:bCs/>
        </w:rPr>
        <w:t xml:space="preserve">FSGT DU RHONE </w:t>
      </w:r>
      <w:r w:rsidR="00160EEC">
        <w:rPr>
          <w:rFonts w:ascii="Georgia" w:hAnsi="Georgia"/>
          <w:b/>
          <w:bCs/>
        </w:rPr>
        <w:t xml:space="preserve">82 </w:t>
      </w:r>
      <w:r w:rsidRPr="00D1089E">
        <w:rPr>
          <w:rFonts w:ascii="Georgia" w:hAnsi="Georgia"/>
          <w:b/>
          <w:bCs/>
        </w:rPr>
        <w:t xml:space="preserve">RUE DE SULLY </w:t>
      </w:r>
      <w:r w:rsidR="00160EEC">
        <w:rPr>
          <w:rFonts w:ascii="Georgia" w:hAnsi="Georgia"/>
          <w:b/>
          <w:bCs/>
        </w:rPr>
        <w:t>69006 LYON</w:t>
      </w:r>
    </w:p>
    <w:p w:rsidR="00AB7317" w:rsidRDefault="00AB7317" w:rsidP="006C1B95">
      <w:pPr>
        <w:widowControl w:val="0"/>
        <w:rPr>
          <w:rFonts w:ascii="Georgia" w:hAnsi="Georgia"/>
          <w:b/>
          <w:bCs/>
        </w:rPr>
      </w:pPr>
    </w:p>
    <w:p w:rsidR="00C15793" w:rsidRDefault="00C15793" w:rsidP="00C15793">
      <w:pPr>
        <w:pStyle w:val="Default"/>
        <w:rPr>
          <w:rFonts w:ascii="Georgia" w:hAnsi="Georgia"/>
          <w:b/>
          <w:bCs/>
        </w:rPr>
      </w:pPr>
      <w:r w:rsidRPr="00D1089E">
        <w:rPr>
          <w:rFonts w:ascii="Georgia" w:hAnsi="Georgia"/>
          <w:b/>
          <w:bCs/>
        </w:rPr>
        <w:t>Les engagements ne peuvent pas se faire individuellement</w:t>
      </w:r>
      <w:r w:rsidR="000C2E99">
        <w:rPr>
          <w:rFonts w:ascii="Georgia" w:hAnsi="Georgia"/>
          <w:b/>
          <w:bCs/>
        </w:rPr>
        <w:t>.</w:t>
      </w:r>
    </w:p>
    <w:p w:rsidR="00C15793" w:rsidRDefault="00C15793" w:rsidP="008701CB">
      <w:pPr>
        <w:pStyle w:val="Default"/>
        <w:rPr>
          <w:rFonts w:ascii="Georgia" w:hAnsi="Georgia"/>
          <w:b/>
          <w:bCs/>
        </w:rPr>
      </w:pPr>
    </w:p>
    <w:p w:rsidR="004A2318" w:rsidRDefault="004A2318" w:rsidP="008701CB">
      <w:pPr>
        <w:pStyle w:val="Default"/>
        <w:rPr>
          <w:rFonts w:ascii="Georgia" w:hAnsi="Georgia"/>
          <w:b/>
          <w:bCs/>
          <w:sz w:val="28"/>
          <w:szCs w:val="28"/>
        </w:rPr>
      </w:pPr>
    </w:p>
    <w:p w:rsidR="004A2318" w:rsidRDefault="004A2318" w:rsidP="008701CB">
      <w:pPr>
        <w:pStyle w:val="Default"/>
        <w:rPr>
          <w:rFonts w:ascii="Georgia" w:hAnsi="Georgia"/>
          <w:b/>
          <w:bCs/>
          <w:sz w:val="28"/>
          <w:szCs w:val="28"/>
        </w:rPr>
      </w:pPr>
    </w:p>
    <w:p w:rsidR="007D70A9" w:rsidRPr="007E6B1A" w:rsidRDefault="008701CB" w:rsidP="008701CB">
      <w:pPr>
        <w:pStyle w:val="Default"/>
        <w:rPr>
          <w:rFonts w:ascii="Georgia" w:hAnsi="Georgia"/>
          <w:b/>
          <w:bCs/>
          <w:sz w:val="28"/>
          <w:szCs w:val="28"/>
        </w:rPr>
      </w:pPr>
      <w:r w:rsidRPr="007E6B1A">
        <w:rPr>
          <w:rFonts w:ascii="Georgia" w:hAnsi="Georgia"/>
          <w:b/>
          <w:bCs/>
          <w:sz w:val="28"/>
          <w:szCs w:val="28"/>
        </w:rPr>
        <w:t xml:space="preserve">LE JOUR DE LA COURSE : </w:t>
      </w:r>
    </w:p>
    <w:p w:rsidR="007D70A9" w:rsidRDefault="007D70A9" w:rsidP="008701CB">
      <w:pPr>
        <w:pStyle w:val="Default"/>
        <w:rPr>
          <w:rFonts w:ascii="Georgia" w:hAnsi="Georgia"/>
          <w:b/>
          <w:bCs/>
        </w:rPr>
      </w:pPr>
    </w:p>
    <w:p w:rsidR="008701CB" w:rsidRPr="00D1089E" w:rsidRDefault="008701CB" w:rsidP="000C2E99">
      <w:pPr>
        <w:pStyle w:val="Default"/>
        <w:jc w:val="both"/>
        <w:rPr>
          <w:rFonts w:ascii="Georgia" w:hAnsi="Georgia"/>
        </w:rPr>
      </w:pPr>
      <w:r w:rsidRPr="00D1089E">
        <w:rPr>
          <w:rFonts w:ascii="Georgia" w:hAnsi="Georgia"/>
        </w:rPr>
        <w:t xml:space="preserve">La remise des dossards aura lieu une heure avant le début de chaque épreuve. La licence devra être signée, avoir une photo d’identité du concurrent et son timbre de catégorie. Elle est obligatoire pour le retrait du dossard. </w:t>
      </w:r>
      <w:r w:rsidRPr="000C2E99">
        <w:rPr>
          <w:rFonts w:ascii="Georgia" w:hAnsi="Georgia"/>
          <w:b/>
        </w:rPr>
        <w:t>Le dossard sera fixé par 6 épingles sur l</w:t>
      </w:r>
      <w:r w:rsidR="00AA27EC" w:rsidRPr="000C2E99">
        <w:rPr>
          <w:rFonts w:ascii="Georgia" w:hAnsi="Georgia"/>
          <w:b/>
        </w:rPr>
        <w:t xml:space="preserve">a </w:t>
      </w:r>
      <w:r w:rsidRPr="000C2E99">
        <w:rPr>
          <w:rFonts w:ascii="Georgia" w:hAnsi="Georgia"/>
          <w:b/>
        </w:rPr>
        <w:t xml:space="preserve">poche </w:t>
      </w:r>
      <w:r w:rsidR="00AA27EC" w:rsidRPr="000C2E99">
        <w:rPr>
          <w:rFonts w:ascii="Georgia" w:hAnsi="Georgia"/>
          <w:b/>
        </w:rPr>
        <w:t xml:space="preserve">arrière droite </w:t>
      </w:r>
      <w:r w:rsidRPr="000C2E99">
        <w:rPr>
          <w:rFonts w:ascii="Georgia" w:hAnsi="Georgia"/>
          <w:b/>
        </w:rPr>
        <w:t>du maillo</w:t>
      </w:r>
      <w:r w:rsidR="007D70A9" w:rsidRPr="000C2E99">
        <w:rPr>
          <w:rFonts w:ascii="Georgia" w:hAnsi="Georgia"/>
          <w:b/>
        </w:rPr>
        <w:t>t, sans être plié.</w:t>
      </w:r>
      <w:r w:rsidR="007D70A9">
        <w:rPr>
          <w:rFonts w:ascii="Georgia" w:hAnsi="Georgia"/>
        </w:rPr>
        <w:t xml:space="preserve"> L</w:t>
      </w:r>
      <w:r w:rsidRPr="00D1089E">
        <w:rPr>
          <w:rFonts w:ascii="Georgia" w:hAnsi="Georgia"/>
        </w:rPr>
        <w:t xml:space="preserve">es dossards </w:t>
      </w:r>
      <w:r w:rsidR="00AA27EC">
        <w:rPr>
          <w:rFonts w:ascii="Georgia" w:hAnsi="Georgia"/>
        </w:rPr>
        <w:t xml:space="preserve">des coureurs </w:t>
      </w:r>
      <w:r w:rsidRPr="00D1089E">
        <w:rPr>
          <w:rFonts w:ascii="Georgia" w:hAnsi="Georgia"/>
        </w:rPr>
        <w:t xml:space="preserve">mal positionnés et ou non visibles ne seront pas classés. </w:t>
      </w:r>
    </w:p>
    <w:p w:rsidR="008701CB" w:rsidRDefault="008701CB" w:rsidP="008701CB">
      <w:pPr>
        <w:autoSpaceDE w:val="0"/>
        <w:autoSpaceDN w:val="0"/>
        <w:adjustRightInd w:val="0"/>
        <w:rPr>
          <w:rFonts w:ascii="Georgia" w:hAnsi="Georgia" w:cs="Arial"/>
          <w:b/>
          <w:bCs/>
          <w:color w:val="000000"/>
          <w:sz w:val="24"/>
          <w:szCs w:val="24"/>
        </w:rPr>
      </w:pPr>
    </w:p>
    <w:p w:rsidR="008701CB" w:rsidRDefault="008701CB" w:rsidP="008701CB">
      <w:pPr>
        <w:autoSpaceDE w:val="0"/>
        <w:autoSpaceDN w:val="0"/>
        <w:adjustRightInd w:val="0"/>
        <w:rPr>
          <w:rFonts w:ascii="Georgia" w:hAnsi="Georgia" w:cs="Arial"/>
          <w:b/>
          <w:bCs/>
          <w:color w:val="000000"/>
          <w:sz w:val="24"/>
          <w:szCs w:val="24"/>
        </w:rPr>
      </w:pPr>
      <w:r w:rsidRPr="00334E1F">
        <w:rPr>
          <w:rFonts w:ascii="Georgia" w:hAnsi="Georgia" w:cs="Arial"/>
          <w:b/>
          <w:bCs/>
          <w:color w:val="000000"/>
          <w:sz w:val="24"/>
          <w:szCs w:val="24"/>
        </w:rPr>
        <w:t xml:space="preserve">Condition de participation : </w:t>
      </w:r>
    </w:p>
    <w:p w:rsidR="000C2E99" w:rsidRDefault="000C2E99" w:rsidP="008701CB">
      <w:pPr>
        <w:autoSpaceDE w:val="0"/>
        <w:autoSpaceDN w:val="0"/>
        <w:adjustRightInd w:val="0"/>
        <w:rPr>
          <w:rFonts w:ascii="Georgia" w:hAnsi="Georgia" w:cs="Arial"/>
          <w:b/>
          <w:bCs/>
          <w:color w:val="000000"/>
          <w:sz w:val="24"/>
          <w:szCs w:val="24"/>
        </w:rPr>
      </w:pPr>
    </w:p>
    <w:p w:rsidR="002D4B3A" w:rsidRPr="002D4B3A" w:rsidRDefault="002D4B3A" w:rsidP="002D4B3A">
      <w:pPr>
        <w:autoSpaceDE w:val="0"/>
        <w:autoSpaceDN w:val="0"/>
        <w:adjustRightInd w:val="0"/>
        <w:jc w:val="both"/>
        <w:rPr>
          <w:rFonts w:ascii="Arial" w:eastAsia="Times New Roman" w:hAnsi="Arial" w:cs="Arial"/>
          <w:bCs/>
          <w:lang w:eastAsia="fr-FR"/>
        </w:rPr>
      </w:pPr>
      <w:r w:rsidRPr="002D4B3A">
        <w:rPr>
          <w:rFonts w:ascii="Arial" w:eastAsia="Times New Roman" w:hAnsi="Arial" w:cs="Arial"/>
          <w:bCs/>
          <w:lang w:eastAsia="fr-FR"/>
        </w:rPr>
        <w:t>Les concurrents mineurs, devront avoir une autorisation de leur représentant légal pour s’inscrire et participer au championnat.</w:t>
      </w:r>
    </w:p>
    <w:p w:rsidR="002D4B3A" w:rsidRPr="002D4B3A" w:rsidRDefault="002D4B3A" w:rsidP="002D4B3A">
      <w:pPr>
        <w:autoSpaceDE w:val="0"/>
        <w:autoSpaceDN w:val="0"/>
        <w:adjustRightInd w:val="0"/>
        <w:jc w:val="both"/>
        <w:rPr>
          <w:rFonts w:ascii="Arial" w:eastAsia="Times New Roman" w:hAnsi="Arial" w:cs="Arial"/>
          <w:b/>
          <w:bCs/>
          <w:lang w:eastAsia="fr-FR"/>
        </w:rPr>
      </w:pPr>
    </w:p>
    <w:p w:rsidR="002D4B3A" w:rsidRDefault="002D4B3A" w:rsidP="002D4B3A">
      <w:pPr>
        <w:autoSpaceDE w:val="0"/>
        <w:autoSpaceDN w:val="0"/>
        <w:adjustRightInd w:val="0"/>
        <w:jc w:val="both"/>
        <w:rPr>
          <w:rFonts w:ascii="Arial" w:eastAsia="Times New Roman" w:hAnsi="Arial" w:cs="Arial"/>
          <w:b/>
          <w:bCs/>
          <w:color w:val="FF0000"/>
          <w:lang w:eastAsia="fr-FR"/>
        </w:rPr>
      </w:pPr>
      <w:r w:rsidRPr="002D4B3A">
        <w:rPr>
          <w:rFonts w:ascii="Arial" w:eastAsia="Times New Roman" w:hAnsi="Arial" w:cs="Arial"/>
          <w:b/>
          <w:bCs/>
          <w:color w:val="FF0000"/>
          <w:lang w:eastAsia="fr-FR"/>
        </w:rPr>
        <w:t>Condition de participation : avoir effectué en 2018 avant le 28 avril 2018 :</w:t>
      </w:r>
    </w:p>
    <w:p w:rsidR="000C2E99" w:rsidRPr="002D4B3A" w:rsidRDefault="000C2E99" w:rsidP="002D4B3A">
      <w:pPr>
        <w:autoSpaceDE w:val="0"/>
        <w:autoSpaceDN w:val="0"/>
        <w:adjustRightInd w:val="0"/>
        <w:jc w:val="both"/>
        <w:rPr>
          <w:rFonts w:ascii="Arial" w:eastAsia="Times New Roman" w:hAnsi="Arial" w:cs="Arial"/>
          <w:b/>
          <w:bCs/>
          <w:color w:val="FF0000"/>
          <w:lang w:eastAsia="fr-FR"/>
        </w:rPr>
      </w:pPr>
    </w:p>
    <w:p w:rsidR="002D4B3A" w:rsidRPr="002D4B3A" w:rsidRDefault="002D4B3A" w:rsidP="002D4B3A">
      <w:pPr>
        <w:autoSpaceDE w:val="0"/>
        <w:autoSpaceDN w:val="0"/>
        <w:adjustRightInd w:val="0"/>
        <w:ind w:firstLine="708"/>
        <w:jc w:val="both"/>
        <w:rPr>
          <w:rFonts w:ascii="Arial" w:eastAsia="Times New Roman" w:hAnsi="Arial" w:cs="Arial"/>
          <w:b/>
          <w:bCs/>
          <w:color w:val="FF0000"/>
          <w:lang w:eastAsia="fr-FR"/>
        </w:rPr>
      </w:pPr>
      <w:r w:rsidRPr="002D4B3A">
        <w:rPr>
          <w:rFonts w:ascii="Arial" w:eastAsia="Times New Roman" w:hAnsi="Arial" w:cs="Arial"/>
          <w:b/>
          <w:bCs/>
          <w:color w:val="FF0000"/>
          <w:lang w:eastAsia="fr-FR"/>
        </w:rPr>
        <w:t>1 course sur route FSGT dans le Rhône pour les licenciés uniquement FSGT</w:t>
      </w:r>
    </w:p>
    <w:p w:rsidR="002D4B3A" w:rsidRPr="002D4B3A" w:rsidRDefault="002D4B3A" w:rsidP="002D4B3A">
      <w:pPr>
        <w:autoSpaceDE w:val="0"/>
        <w:autoSpaceDN w:val="0"/>
        <w:adjustRightInd w:val="0"/>
        <w:ind w:firstLine="708"/>
        <w:jc w:val="both"/>
        <w:rPr>
          <w:rFonts w:ascii="Arial" w:eastAsia="Times New Roman" w:hAnsi="Arial" w:cs="Arial"/>
          <w:bCs/>
          <w:color w:val="FF0000"/>
          <w:lang w:eastAsia="fr-FR"/>
        </w:rPr>
      </w:pPr>
      <w:r w:rsidRPr="002D4B3A">
        <w:rPr>
          <w:rFonts w:ascii="Arial" w:eastAsia="Times New Roman" w:hAnsi="Arial" w:cs="Arial"/>
          <w:b/>
          <w:bCs/>
          <w:color w:val="FF0000"/>
          <w:lang w:eastAsia="fr-FR"/>
        </w:rPr>
        <w:t>3 courses sur route FSGT dans le Rhône pour les doubles ou triples licenciés</w:t>
      </w:r>
    </w:p>
    <w:p w:rsidR="008701CB" w:rsidRDefault="008701CB" w:rsidP="008701CB">
      <w:pPr>
        <w:autoSpaceDE w:val="0"/>
        <w:autoSpaceDN w:val="0"/>
        <w:adjustRightInd w:val="0"/>
        <w:rPr>
          <w:rFonts w:ascii="Georgia" w:hAnsi="Georgia" w:cs="Arial"/>
          <w:color w:val="000000"/>
          <w:sz w:val="24"/>
          <w:szCs w:val="24"/>
        </w:rPr>
      </w:pPr>
    </w:p>
    <w:p w:rsidR="00E5572A" w:rsidRDefault="00E5572A" w:rsidP="008701CB">
      <w:pPr>
        <w:autoSpaceDE w:val="0"/>
        <w:autoSpaceDN w:val="0"/>
        <w:adjustRightInd w:val="0"/>
        <w:rPr>
          <w:rFonts w:ascii="Georgia" w:hAnsi="Georgia" w:cs="Arial"/>
          <w:color w:val="000000"/>
          <w:sz w:val="24"/>
          <w:szCs w:val="24"/>
        </w:rPr>
      </w:pPr>
    </w:p>
    <w:p w:rsidR="008701CB" w:rsidRPr="00334E1F" w:rsidRDefault="008701CB" w:rsidP="008701CB">
      <w:pPr>
        <w:autoSpaceDE w:val="0"/>
        <w:autoSpaceDN w:val="0"/>
        <w:adjustRightInd w:val="0"/>
        <w:rPr>
          <w:rFonts w:ascii="Georgia" w:hAnsi="Georgia" w:cs="Arial"/>
          <w:color w:val="000000"/>
          <w:sz w:val="24"/>
          <w:szCs w:val="24"/>
        </w:rPr>
      </w:pPr>
      <w:r w:rsidRPr="00334E1F">
        <w:rPr>
          <w:rFonts w:ascii="Georgia" w:hAnsi="Georgia" w:cs="Arial"/>
          <w:color w:val="000000"/>
          <w:sz w:val="24"/>
          <w:szCs w:val="24"/>
        </w:rPr>
        <w:t xml:space="preserve">Les 3 premiers de chaque catégorie seront récompensés. </w:t>
      </w:r>
    </w:p>
    <w:p w:rsidR="008701CB" w:rsidRDefault="008701CB" w:rsidP="008701CB">
      <w:pPr>
        <w:autoSpaceDE w:val="0"/>
        <w:autoSpaceDN w:val="0"/>
        <w:adjustRightInd w:val="0"/>
        <w:rPr>
          <w:rFonts w:ascii="Georgia" w:hAnsi="Georgia" w:cs="Arial"/>
          <w:color w:val="000000"/>
          <w:sz w:val="24"/>
          <w:szCs w:val="24"/>
        </w:rPr>
      </w:pPr>
    </w:p>
    <w:p w:rsidR="007E6B1A"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lastRenderedPageBreak/>
        <w:t>Le premier de chaque course aura un maillot de champion si le nombre de participant dans la catégorie est d’au moins 10 partants. Le nombre de participants est ramené à 5</w:t>
      </w:r>
      <w:r w:rsidR="000C2E99">
        <w:rPr>
          <w:rFonts w:ascii="Georgia" w:hAnsi="Georgia" w:cs="Arial"/>
          <w:color w:val="000000"/>
          <w:sz w:val="24"/>
          <w:szCs w:val="24"/>
        </w:rPr>
        <w:t xml:space="preserve"> </w:t>
      </w:r>
      <w:r w:rsidRPr="00334E1F">
        <w:rPr>
          <w:rFonts w:ascii="Georgia" w:hAnsi="Georgia" w:cs="Arial"/>
          <w:color w:val="000000"/>
          <w:sz w:val="24"/>
          <w:szCs w:val="24"/>
        </w:rPr>
        <w:t xml:space="preserve"> pour les minimes et cadets et féminines. </w:t>
      </w:r>
    </w:p>
    <w:p w:rsidR="007E6B1A" w:rsidRDefault="007E6B1A" w:rsidP="000C2E99">
      <w:pPr>
        <w:autoSpaceDE w:val="0"/>
        <w:autoSpaceDN w:val="0"/>
        <w:adjustRightInd w:val="0"/>
        <w:jc w:val="both"/>
        <w:rPr>
          <w:rFonts w:ascii="Georgia" w:hAnsi="Georgia" w:cs="Arial"/>
          <w:color w:val="000000"/>
          <w:sz w:val="24"/>
          <w:szCs w:val="24"/>
        </w:rPr>
      </w:pPr>
    </w:p>
    <w:p w:rsidR="008701CB"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Les cadets et minimes devront se présenter au podium 15 minutes avant le départ, munis de leur vélo, afin qu'un contrôle des développements soit effectué sur celui-ci.</w:t>
      </w:r>
    </w:p>
    <w:p w:rsidR="008701CB" w:rsidRPr="00334E1F"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w:t>
      </w:r>
      <w:r w:rsidR="007D70A9" w:rsidRPr="00334E1F">
        <w:rPr>
          <w:rFonts w:ascii="Georgia" w:hAnsi="Georgia" w:cs="Arial"/>
          <w:color w:val="000000"/>
          <w:sz w:val="24"/>
          <w:szCs w:val="24"/>
        </w:rPr>
        <w:t>Minime</w:t>
      </w:r>
      <w:r w:rsidRPr="00334E1F">
        <w:rPr>
          <w:rFonts w:ascii="Georgia" w:hAnsi="Georgia" w:cs="Arial"/>
          <w:color w:val="000000"/>
          <w:sz w:val="24"/>
          <w:szCs w:val="24"/>
        </w:rPr>
        <w:t xml:space="preserve"> 7.01m, cadet 7.62m). Les concurrents dont le développement n’est pas conforme ne pourront pas prendre le départ. </w:t>
      </w:r>
    </w:p>
    <w:p w:rsidR="008701CB" w:rsidRDefault="008701CB" w:rsidP="000C2E99">
      <w:pPr>
        <w:autoSpaceDE w:val="0"/>
        <w:autoSpaceDN w:val="0"/>
        <w:adjustRightInd w:val="0"/>
        <w:jc w:val="both"/>
        <w:rPr>
          <w:rFonts w:ascii="Georgia" w:hAnsi="Georgia" w:cs="Arial"/>
          <w:color w:val="000000"/>
          <w:sz w:val="24"/>
          <w:szCs w:val="24"/>
        </w:rPr>
      </w:pPr>
    </w:p>
    <w:p w:rsidR="008701CB" w:rsidRPr="00334E1F"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b/>
          <w:bCs/>
          <w:color w:val="000000"/>
          <w:sz w:val="24"/>
          <w:szCs w:val="24"/>
        </w:rPr>
        <w:t>Les coureurs à l’échauffement sur le circuit devront obligatoirement porter un gilet jaune</w:t>
      </w:r>
      <w:r w:rsidRPr="00334E1F">
        <w:rPr>
          <w:rFonts w:ascii="Georgia" w:hAnsi="Georgia" w:cs="Arial"/>
          <w:color w:val="000000"/>
          <w:sz w:val="24"/>
          <w:szCs w:val="24"/>
        </w:rPr>
        <w:t>. Un véhicule précédera la tête de la course, un autre l</w:t>
      </w:r>
      <w:r w:rsidR="00160EEC">
        <w:rPr>
          <w:rFonts w:ascii="Georgia" w:hAnsi="Georgia" w:cs="Arial"/>
          <w:color w:val="000000"/>
          <w:sz w:val="24"/>
          <w:szCs w:val="24"/>
        </w:rPr>
        <w:t xml:space="preserve">a fermera en suivant le </w:t>
      </w:r>
      <w:r w:rsidRPr="00334E1F">
        <w:rPr>
          <w:rFonts w:ascii="Georgia" w:hAnsi="Georgia" w:cs="Arial"/>
          <w:color w:val="000000"/>
          <w:sz w:val="24"/>
          <w:szCs w:val="24"/>
        </w:rPr>
        <w:t>groupe</w:t>
      </w:r>
      <w:r w:rsidR="00160EEC">
        <w:rPr>
          <w:rFonts w:ascii="Georgia" w:hAnsi="Georgia" w:cs="Arial"/>
          <w:color w:val="000000"/>
          <w:sz w:val="24"/>
          <w:szCs w:val="24"/>
        </w:rPr>
        <w:t xml:space="preserve"> principal</w:t>
      </w:r>
      <w:r w:rsidR="00AA27EC">
        <w:rPr>
          <w:rFonts w:ascii="Georgia" w:hAnsi="Georgia" w:cs="Arial"/>
          <w:color w:val="000000"/>
          <w:sz w:val="24"/>
          <w:szCs w:val="24"/>
        </w:rPr>
        <w:t>. Les coureurs à l’échauffement devront s’arrêter et s</w:t>
      </w:r>
      <w:r w:rsidR="007767F7">
        <w:rPr>
          <w:rFonts w:ascii="Georgia" w:hAnsi="Georgia" w:cs="Arial"/>
          <w:color w:val="000000"/>
          <w:sz w:val="24"/>
          <w:szCs w:val="24"/>
        </w:rPr>
        <w:t>e</w:t>
      </w:r>
      <w:r w:rsidR="00AA27EC">
        <w:rPr>
          <w:rFonts w:ascii="Georgia" w:hAnsi="Georgia" w:cs="Arial"/>
          <w:color w:val="000000"/>
          <w:sz w:val="24"/>
          <w:szCs w:val="24"/>
        </w:rPr>
        <w:t xml:space="preserve"> positionner hors de la chaussé</w:t>
      </w:r>
      <w:r w:rsidR="007767F7">
        <w:rPr>
          <w:rFonts w:ascii="Georgia" w:hAnsi="Georgia" w:cs="Arial"/>
          <w:color w:val="000000"/>
          <w:sz w:val="24"/>
          <w:szCs w:val="24"/>
        </w:rPr>
        <w:t>e</w:t>
      </w:r>
      <w:r w:rsidR="00AA27EC">
        <w:rPr>
          <w:rFonts w:ascii="Georgia" w:hAnsi="Georgia" w:cs="Arial"/>
          <w:color w:val="000000"/>
          <w:sz w:val="24"/>
          <w:szCs w:val="24"/>
        </w:rPr>
        <w:t xml:space="preserve"> dès l’approche du véhicule ouvrant </w:t>
      </w:r>
      <w:r w:rsidR="007767F7">
        <w:rPr>
          <w:rFonts w:ascii="Georgia" w:hAnsi="Georgia" w:cs="Arial"/>
          <w:color w:val="000000"/>
          <w:sz w:val="24"/>
          <w:szCs w:val="24"/>
        </w:rPr>
        <w:t xml:space="preserve">chaque </w:t>
      </w:r>
      <w:r w:rsidR="00AA27EC">
        <w:rPr>
          <w:rFonts w:ascii="Georgia" w:hAnsi="Georgia" w:cs="Arial"/>
          <w:color w:val="000000"/>
          <w:sz w:val="24"/>
          <w:szCs w:val="24"/>
        </w:rPr>
        <w:t>course.</w:t>
      </w:r>
      <w:r w:rsidR="00490354">
        <w:rPr>
          <w:rFonts w:ascii="Georgia" w:hAnsi="Georgia" w:cs="Arial"/>
          <w:color w:val="000000"/>
          <w:sz w:val="24"/>
          <w:szCs w:val="24"/>
        </w:rPr>
        <w:t xml:space="preserve"> Tout manquement donnera lieu à une mise hors course.</w:t>
      </w:r>
    </w:p>
    <w:p w:rsidR="008701CB" w:rsidRDefault="008701CB" w:rsidP="000C2E99">
      <w:pPr>
        <w:autoSpaceDE w:val="0"/>
        <w:autoSpaceDN w:val="0"/>
        <w:adjustRightInd w:val="0"/>
        <w:jc w:val="both"/>
        <w:rPr>
          <w:rFonts w:ascii="Georgia" w:hAnsi="Georgia" w:cs="Arial"/>
          <w:color w:val="000000"/>
          <w:sz w:val="24"/>
          <w:szCs w:val="24"/>
        </w:rPr>
      </w:pPr>
    </w:p>
    <w:p w:rsidR="008701CB" w:rsidRPr="00334E1F"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 xml:space="preserve">Des motos seront chargées de la sécurité des groupes intermédiaires. </w:t>
      </w:r>
    </w:p>
    <w:p w:rsidR="008701CB" w:rsidRPr="00334E1F"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 xml:space="preserve">Les carrefours seront gardés par des signaleurs occasionnels, titulaire du permis de conduire. Chaque coureur devra impérativement respecter le code de la route. </w:t>
      </w:r>
    </w:p>
    <w:p w:rsidR="008701CB" w:rsidRDefault="008701CB" w:rsidP="000C2E99">
      <w:pPr>
        <w:autoSpaceDE w:val="0"/>
        <w:autoSpaceDN w:val="0"/>
        <w:adjustRightInd w:val="0"/>
        <w:jc w:val="both"/>
        <w:rPr>
          <w:rFonts w:ascii="Georgia" w:hAnsi="Georgia" w:cs="Arial"/>
          <w:color w:val="000000"/>
          <w:sz w:val="24"/>
          <w:szCs w:val="24"/>
        </w:rPr>
      </w:pPr>
    </w:p>
    <w:p w:rsidR="008701CB" w:rsidRPr="00334E1F" w:rsidRDefault="008701CB"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L</w:t>
      </w:r>
      <w:r w:rsidR="007767F7">
        <w:rPr>
          <w:rFonts w:ascii="Georgia" w:hAnsi="Georgia" w:cs="Arial"/>
          <w:color w:val="000000"/>
          <w:sz w:val="24"/>
          <w:szCs w:val="24"/>
        </w:rPr>
        <w:t>e directeur de course</w:t>
      </w:r>
      <w:r w:rsidRPr="00334E1F">
        <w:rPr>
          <w:rFonts w:ascii="Georgia" w:hAnsi="Georgia" w:cs="Arial"/>
          <w:color w:val="000000"/>
          <w:sz w:val="24"/>
          <w:szCs w:val="24"/>
        </w:rPr>
        <w:t xml:space="preserve"> se réserve le droit d'exclure de la course, tout compétiteur qui ne respecterait pas le règlement, ou qui par son comportement pourrait nuire à la sécurité des autres coureurs ou des usagers. </w:t>
      </w:r>
    </w:p>
    <w:p w:rsidR="007E6B1A" w:rsidRDefault="007E6B1A" w:rsidP="008701CB">
      <w:pPr>
        <w:pStyle w:val="Default"/>
        <w:rPr>
          <w:rFonts w:ascii="Georgia" w:hAnsi="Georgia"/>
          <w:b/>
          <w:bCs/>
          <w:sz w:val="36"/>
          <w:szCs w:val="36"/>
        </w:rPr>
      </w:pPr>
    </w:p>
    <w:p w:rsidR="009B33CB" w:rsidRDefault="009B33CB" w:rsidP="007E6B1A">
      <w:pPr>
        <w:pStyle w:val="Default"/>
        <w:jc w:val="center"/>
        <w:rPr>
          <w:rFonts w:ascii="Georgia" w:hAnsi="Georgia"/>
          <w:b/>
          <w:bCs/>
          <w:sz w:val="48"/>
          <w:szCs w:val="48"/>
        </w:rPr>
      </w:pPr>
    </w:p>
    <w:p w:rsidR="008701CB" w:rsidRPr="007E6B1A" w:rsidRDefault="008701CB" w:rsidP="007E6B1A">
      <w:pPr>
        <w:pStyle w:val="Default"/>
        <w:jc w:val="center"/>
        <w:rPr>
          <w:rFonts w:ascii="Georgia" w:hAnsi="Georgia"/>
          <w:b/>
          <w:bCs/>
          <w:sz w:val="48"/>
          <w:szCs w:val="48"/>
        </w:rPr>
      </w:pPr>
      <w:r w:rsidRPr="007E6B1A">
        <w:rPr>
          <w:rFonts w:ascii="Georgia" w:hAnsi="Georgia"/>
          <w:b/>
          <w:bCs/>
          <w:sz w:val="48"/>
          <w:szCs w:val="48"/>
        </w:rPr>
        <w:t>ORGANISATION</w:t>
      </w:r>
    </w:p>
    <w:p w:rsidR="007E6B1A" w:rsidRDefault="007E6B1A" w:rsidP="008701CB">
      <w:pPr>
        <w:pStyle w:val="Default"/>
        <w:rPr>
          <w:rFonts w:ascii="Georgia" w:hAnsi="Georgia"/>
        </w:rPr>
      </w:pPr>
    </w:p>
    <w:p w:rsidR="009B33CB" w:rsidRDefault="009B33CB" w:rsidP="008701CB">
      <w:pPr>
        <w:pStyle w:val="Default"/>
        <w:rPr>
          <w:rFonts w:ascii="Georgia" w:hAnsi="Georgia"/>
        </w:rPr>
      </w:pPr>
    </w:p>
    <w:p w:rsidR="008701CB" w:rsidRDefault="008701CB" w:rsidP="000C2E99">
      <w:pPr>
        <w:pStyle w:val="Default"/>
        <w:jc w:val="both"/>
        <w:rPr>
          <w:rFonts w:ascii="Georgia" w:hAnsi="Georgia"/>
        </w:rPr>
      </w:pPr>
      <w:r w:rsidRPr="00EB41BD">
        <w:rPr>
          <w:rFonts w:ascii="Georgia" w:hAnsi="Georgia"/>
        </w:rPr>
        <w:t xml:space="preserve">Ce championnat </w:t>
      </w:r>
      <w:r w:rsidR="007D70A9">
        <w:rPr>
          <w:rFonts w:ascii="Georgia" w:hAnsi="Georgia"/>
        </w:rPr>
        <w:t>départemental</w:t>
      </w:r>
      <w:r w:rsidRPr="00EB41BD">
        <w:rPr>
          <w:rFonts w:ascii="Georgia" w:hAnsi="Georgia"/>
        </w:rPr>
        <w:t xml:space="preserve"> est assur</w:t>
      </w:r>
      <w:r w:rsidR="007D70A9">
        <w:rPr>
          <w:rFonts w:ascii="Georgia" w:hAnsi="Georgia"/>
        </w:rPr>
        <w:t xml:space="preserve">é par le comité du RHONE FSGT. </w:t>
      </w:r>
    </w:p>
    <w:p w:rsidR="008701CB" w:rsidRDefault="008701CB" w:rsidP="000C2E99">
      <w:pPr>
        <w:pStyle w:val="Default"/>
        <w:jc w:val="both"/>
        <w:rPr>
          <w:rFonts w:ascii="Georgia" w:hAnsi="Georgia"/>
        </w:rPr>
      </w:pPr>
    </w:p>
    <w:p w:rsidR="00490354" w:rsidRDefault="008701CB" w:rsidP="000C2E99">
      <w:pPr>
        <w:pStyle w:val="Default"/>
        <w:jc w:val="both"/>
        <w:rPr>
          <w:rFonts w:ascii="Georgia" w:hAnsi="Georgia"/>
        </w:rPr>
      </w:pPr>
      <w:r w:rsidRPr="007E6B1A">
        <w:rPr>
          <w:rFonts w:ascii="Georgia" w:hAnsi="Georgia"/>
          <w:b/>
        </w:rPr>
        <w:t xml:space="preserve">Chaque club devra fournir un bénévole </w:t>
      </w:r>
      <w:r w:rsidR="00490354">
        <w:rPr>
          <w:rFonts w:ascii="Georgia" w:hAnsi="Georgia"/>
          <w:b/>
        </w:rPr>
        <w:t xml:space="preserve">par tranche de cinq coureurs inscrits </w:t>
      </w:r>
      <w:r w:rsidRPr="007E6B1A">
        <w:rPr>
          <w:rFonts w:ascii="Georgia" w:hAnsi="Georgia"/>
          <w:b/>
        </w:rPr>
        <w:t>pour l’organisation du départemental</w:t>
      </w:r>
      <w:r w:rsidR="009B33CB">
        <w:rPr>
          <w:rFonts w:ascii="Georgia" w:hAnsi="Georgia"/>
        </w:rPr>
        <w:t xml:space="preserve"> pour l’ensemble des courses.</w:t>
      </w:r>
    </w:p>
    <w:p w:rsidR="00490354" w:rsidRDefault="00490354" w:rsidP="000C2E99">
      <w:pPr>
        <w:pStyle w:val="Default"/>
        <w:jc w:val="both"/>
        <w:rPr>
          <w:rFonts w:ascii="Georgia" w:hAnsi="Georgia"/>
        </w:rPr>
      </w:pPr>
      <w:r>
        <w:rPr>
          <w:rFonts w:ascii="Georgia" w:hAnsi="Georgia"/>
        </w:rPr>
        <w:t xml:space="preserve">(1 à 5 = 1 bénévole / 6 à 10 = 2 bénévoles / 11 à 15 = 3 bénévoles / </w:t>
      </w:r>
      <w:r w:rsidR="004A2318">
        <w:rPr>
          <w:rFonts w:ascii="Georgia" w:hAnsi="Georgia"/>
        </w:rPr>
        <w:t>etc.</w:t>
      </w:r>
      <w:r>
        <w:rPr>
          <w:rFonts w:ascii="Georgia" w:hAnsi="Georgia"/>
        </w:rPr>
        <w:t xml:space="preserve">…)  </w:t>
      </w:r>
    </w:p>
    <w:p w:rsidR="00490354" w:rsidRDefault="00490354" w:rsidP="000C2E99">
      <w:pPr>
        <w:pStyle w:val="Default"/>
        <w:jc w:val="both"/>
        <w:rPr>
          <w:rFonts w:ascii="Georgia" w:hAnsi="Georgia"/>
        </w:rPr>
      </w:pPr>
    </w:p>
    <w:p w:rsidR="009B33CB" w:rsidRDefault="008701CB" w:rsidP="000C2E99">
      <w:pPr>
        <w:pStyle w:val="Default"/>
        <w:jc w:val="both"/>
        <w:rPr>
          <w:rFonts w:ascii="Georgia" w:hAnsi="Georgia"/>
          <w:b/>
        </w:rPr>
      </w:pPr>
      <w:r w:rsidRPr="007E6B1A">
        <w:rPr>
          <w:rFonts w:ascii="Georgia" w:hAnsi="Georgia"/>
        </w:rPr>
        <w:t>Ces bénévoles seront principalement affectés aux postes de signaleurs.</w:t>
      </w:r>
      <w:r w:rsidRPr="007E6B1A">
        <w:rPr>
          <w:rFonts w:ascii="Georgia" w:hAnsi="Georgia"/>
          <w:b/>
        </w:rPr>
        <w:t xml:space="preserve"> Le nom de ce</w:t>
      </w:r>
      <w:r w:rsidR="009B33CB">
        <w:rPr>
          <w:rFonts w:ascii="Georgia" w:hAnsi="Georgia"/>
          <w:b/>
        </w:rPr>
        <w:t>s</w:t>
      </w:r>
      <w:r w:rsidRPr="007E6B1A">
        <w:rPr>
          <w:rFonts w:ascii="Georgia" w:hAnsi="Georgia"/>
          <w:b/>
        </w:rPr>
        <w:t xml:space="preserve"> bénévole</w:t>
      </w:r>
      <w:r w:rsidR="009B33CB">
        <w:rPr>
          <w:rFonts w:ascii="Georgia" w:hAnsi="Georgia"/>
          <w:b/>
        </w:rPr>
        <w:t>s</w:t>
      </w:r>
      <w:r w:rsidRPr="007E6B1A">
        <w:rPr>
          <w:rFonts w:ascii="Georgia" w:hAnsi="Georgia"/>
          <w:b/>
        </w:rPr>
        <w:t xml:space="preserve"> devra être inscrit sur la fiche d’inscription. </w:t>
      </w:r>
      <w:r w:rsidR="009B33CB">
        <w:rPr>
          <w:rFonts w:ascii="Georgia" w:hAnsi="Georgia"/>
          <w:b/>
        </w:rPr>
        <w:t>Ces bénévoles devront être présents sur place 1 heure avant le début des épreuves.</w:t>
      </w:r>
    </w:p>
    <w:p w:rsidR="009B33CB" w:rsidRDefault="009B33CB" w:rsidP="000C2E99">
      <w:pPr>
        <w:pStyle w:val="Default"/>
        <w:jc w:val="both"/>
        <w:rPr>
          <w:rFonts w:ascii="Georgia" w:hAnsi="Georgia"/>
          <w:b/>
        </w:rPr>
      </w:pPr>
    </w:p>
    <w:p w:rsidR="009B33CB" w:rsidRDefault="008701CB" w:rsidP="000C2E99">
      <w:pPr>
        <w:pStyle w:val="Default"/>
        <w:jc w:val="both"/>
        <w:rPr>
          <w:rFonts w:ascii="Georgia" w:hAnsi="Georgia"/>
          <w:b/>
        </w:rPr>
      </w:pPr>
      <w:r w:rsidRPr="007E6B1A">
        <w:rPr>
          <w:rFonts w:ascii="Georgia" w:hAnsi="Georgia"/>
          <w:b/>
        </w:rPr>
        <w:t xml:space="preserve">En cas d’absence </w:t>
      </w:r>
      <w:r w:rsidR="009B33CB">
        <w:rPr>
          <w:rFonts w:ascii="Georgia" w:hAnsi="Georgia"/>
          <w:b/>
        </w:rPr>
        <w:t xml:space="preserve">des noms et nombre de bénévole requis </w:t>
      </w:r>
      <w:r w:rsidRPr="007E6B1A">
        <w:rPr>
          <w:rFonts w:ascii="Georgia" w:hAnsi="Georgia"/>
          <w:b/>
        </w:rPr>
        <w:t xml:space="preserve">sur la fiche d’inscription les engagements ne seront pas validés. </w:t>
      </w:r>
    </w:p>
    <w:p w:rsidR="009B33CB" w:rsidRDefault="009B33CB" w:rsidP="000C2E99">
      <w:pPr>
        <w:pStyle w:val="Default"/>
        <w:jc w:val="both"/>
        <w:rPr>
          <w:rFonts w:ascii="Georgia" w:hAnsi="Georgia"/>
          <w:b/>
        </w:rPr>
      </w:pPr>
    </w:p>
    <w:p w:rsidR="008701CB" w:rsidRDefault="008701CB" w:rsidP="000C2E99">
      <w:pPr>
        <w:pStyle w:val="Default"/>
        <w:jc w:val="both"/>
        <w:rPr>
          <w:rFonts w:ascii="Georgia" w:hAnsi="Georgia"/>
        </w:rPr>
      </w:pPr>
      <w:r w:rsidRPr="007E6B1A">
        <w:rPr>
          <w:rFonts w:ascii="Georgia" w:hAnsi="Georgia"/>
          <w:b/>
        </w:rPr>
        <w:t xml:space="preserve">En cas de non présentation du </w:t>
      </w:r>
      <w:r w:rsidR="009B33CB">
        <w:rPr>
          <w:rFonts w:ascii="Georgia" w:hAnsi="Georgia"/>
          <w:b/>
        </w:rPr>
        <w:t xml:space="preserve">ou des </w:t>
      </w:r>
      <w:r w:rsidRPr="007E6B1A">
        <w:rPr>
          <w:rFonts w:ascii="Georgia" w:hAnsi="Georgia"/>
          <w:b/>
        </w:rPr>
        <w:t>bénévole</w:t>
      </w:r>
      <w:r w:rsidR="009B33CB">
        <w:rPr>
          <w:rFonts w:ascii="Georgia" w:hAnsi="Georgia"/>
          <w:b/>
        </w:rPr>
        <w:t>s</w:t>
      </w:r>
      <w:r w:rsidRPr="007E6B1A">
        <w:rPr>
          <w:rFonts w:ascii="Georgia" w:hAnsi="Georgia"/>
          <w:b/>
        </w:rPr>
        <w:t xml:space="preserve"> le jour du championnat les coureurs du club concernés ne pourront prendre le départ.</w:t>
      </w:r>
      <w:r>
        <w:rPr>
          <w:rFonts w:ascii="Georgia" w:hAnsi="Georgia"/>
        </w:rPr>
        <w:t xml:space="preserve">  </w:t>
      </w:r>
      <w:bookmarkStart w:id="0" w:name="_GoBack"/>
      <w:bookmarkEnd w:id="0"/>
    </w:p>
    <w:p w:rsidR="007D70A9" w:rsidRDefault="007D70A9" w:rsidP="000C2E99">
      <w:pPr>
        <w:pStyle w:val="Default"/>
        <w:jc w:val="both"/>
        <w:rPr>
          <w:rFonts w:ascii="Georgia" w:hAnsi="Georgia"/>
        </w:rPr>
      </w:pPr>
    </w:p>
    <w:p w:rsidR="009B33CB" w:rsidRDefault="009B33CB" w:rsidP="000C2E99">
      <w:pPr>
        <w:pStyle w:val="Default"/>
        <w:jc w:val="both"/>
        <w:rPr>
          <w:rFonts w:ascii="Georgia" w:hAnsi="Georgia"/>
        </w:rPr>
      </w:pPr>
      <w:r>
        <w:rPr>
          <w:rFonts w:ascii="Georgia" w:hAnsi="Georgia"/>
        </w:rPr>
        <w:t>Fiche inscription à utiliser joint à ce dossier championnat.</w:t>
      </w:r>
    </w:p>
    <w:p w:rsidR="009B33CB" w:rsidRDefault="009B33CB" w:rsidP="000C2E99">
      <w:pPr>
        <w:pStyle w:val="Default"/>
        <w:jc w:val="both"/>
        <w:rPr>
          <w:rFonts w:ascii="Georgia" w:hAnsi="Georgia"/>
        </w:rPr>
      </w:pPr>
    </w:p>
    <w:p w:rsidR="007D70A9" w:rsidRDefault="007D70A9" w:rsidP="000C2E99">
      <w:pPr>
        <w:pStyle w:val="Default"/>
        <w:jc w:val="both"/>
        <w:rPr>
          <w:rFonts w:ascii="Georgia" w:hAnsi="Georgia"/>
        </w:rPr>
      </w:pPr>
      <w:r w:rsidRPr="00EB41BD">
        <w:rPr>
          <w:rFonts w:ascii="Georgia" w:hAnsi="Georgia"/>
        </w:rPr>
        <w:t>Cette organisation fournie également un poste de secours automne situé près de l’arrivée pouvant intervenir à tout moment sur le parcours sur décisions des commissaires</w:t>
      </w:r>
      <w:r w:rsidR="007767F7">
        <w:rPr>
          <w:rFonts w:ascii="Georgia" w:hAnsi="Georgia"/>
        </w:rPr>
        <w:t>.</w:t>
      </w:r>
    </w:p>
    <w:p w:rsidR="007D70A9" w:rsidRDefault="007D70A9" w:rsidP="000C2E99">
      <w:pPr>
        <w:pStyle w:val="Default"/>
        <w:jc w:val="both"/>
        <w:rPr>
          <w:rFonts w:ascii="Georgia" w:hAnsi="Georgia"/>
        </w:rPr>
      </w:pPr>
    </w:p>
    <w:p w:rsidR="007D70A9" w:rsidRPr="00991188" w:rsidRDefault="007D70A9" w:rsidP="000C2E99">
      <w:pPr>
        <w:pStyle w:val="Default"/>
        <w:jc w:val="both"/>
        <w:rPr>
          <w:rFonts w:ascii="Georgia" w:hAnsi="Georgia"/>
          <w:b/>
        </w:rPr>
      </w:pPr>
      <w:r w:rsidRPr="00991188">
        <w:rPr>
          <w:rFonts w:ascii="Georgia" w:hAnsi="Georgia"/>
          <w:b/>
        </w:rPr>
        <w:t>Une buvette</w:t>
      </w:r>
      <w:r w:rsidR="00E5572A" w:rsidRPr="00991188">
        <w:rPr>
          <w:rFonts w:ascii="Georgia" w:hAnsi="Georgia"/>
          <w:b/>
        </w:rPr>
        <w:t xml:space="preserve"> et un point restauration (</w:t>
      </w:r>
      <w:proofErr w:type="spellStart"/>
      <w:r w:rsidR="00E5572A" w:rsidRPr="00991188">
        <w:rPr>
          <w:rFonts w:ascii="Georgia" w:hAnsi="Georgia"/>
          <w:b/>
        </w:rPr>
        <w:t>food</w:t>
      </w:r>
      <w:proofErr w:type="spellEnd"/>
      <w:r w:rsidR="00E5572A" w:rsidRPr="00991188">
        <w:rPr>
          <w:rFonts w:ascii="Georgia" w:hAnsi="Georgia"/>
          <w:b/>
        </w:rPr>
        <w:t xml:space="preserve"> truck) seront</w:t>
      </w:r>
      <w:r w:rsidRPr="00991188">
        <w:rPr>
          <w:rFonts w:ascii="Georgia" w:hAnsi="Georgia"/>
          <w:b/>
        </w:rPr>
        <w:t xml:space="preserve"> disponible</w:t>
      </w:r>
      <w:r w:rsidR="004A2318">
        <w:rPr>
          <w:rFonts w:ascii="Georgia" w:hAnsi="Georgia"/>
          <w:b/>
        </w:rPr>
        <w:t>s</w:t>
      </w:r>
      <w:r w:rsidRPr="00991188">
        <w:rPr>
          <w:rFonts w:ascii="Georgia" w:hAnsi="Georgia"/>
          <w:b/>
        </w:rPr>
        <w:t xml:space="preserve"> sur la place près du départ. </w:t>
      </w:r>
    </w:p>
    <w:p w:rsidR="007D70A9" w:rsidRDefault="007D70A9" w:rsidP="000C2E99">
      <w:pPr>
        <w:pStyle w:val="Default"/>
        <w:jc w:val="both"/>
        <w:rPr>
          <w:rFonts w:ascii="Georgia" w:hAnsi="Georgia"/>
        </w:rPr>
      </w:pPr>
    </w:p>
    <w:p w:rsidR="00B01E79" w:rsidRDefault="007D70A9" w:rsidP="000C2E99">
      <w:pPr>
        <w:pStyle w:val="Default"/>
        <w:jc w:val="both"/>
        <w:rPr>
          <w:rFonts w:ascii="Georgia" w:hAnsi="Georgia"/>
        </w:rPr>
      </w:pPr>
      <w:r w:rsidRPr="00EB41BD">
        <w:rPr>
          <w:rFonts w:ascii="Georgia" w:hAnsi="Georgia"/>
        </w:rPr>
        <w:t xml:space="preserve">Des parkings </w:t>
      </w:r>
      <w:r w:rsidR="007E6B1A">
        <w:rPr>
          <w:rFonts w:ascii="Georgia" w:hAnsi="Georgia"/>
        </w:rPr>
        <w:t xml:space="preserve">proches du lieu de </w:t>
      </w:r>
      <w:r w:rsidR="007767F7">
        <w:rPr>
          <w:rFonts w:ascii="Georgia" w:hAnsi="Georgia"/>
        </w:rPr>
        <w:t>départ seront prévus pour le stationnement des concurrents et spectateurs</w:t>
      </w:r>
      <w:r w:rsidR="007E6B1A">
        <w:rPr>
          <w:rFonts w:ascii="Georgia" w:hAnsi="Georgia"/>
        </w:rPr>
        <w:t>. Ils seront matérialisés par des panneaux de signalisation.</w:t>
      </w:r>
    </w:p>
    <w:p w:rsidR="006A67B9" w:rsidRDefault="006A67B9" w:rsidP="004A2318">
      <w:pPr>
        <w:pStyle w:val="Default"/>
        <w:rPr>
          <w:rFonts w:ascii="Georgia" w:hAnsi="Georgia"/>
        </w:rPr>
      </w:pPr>
    </w:p>
    <w:p w:rsidR="006A67B9" w:rsidRPr="004A2318" w:rsidRDefault="006A67B9" w:rsidP="004A2318">
      <w:pPr>
        <w:pStyle w:val="Default"/>
        <w:rPr>
          <w:rFonts w:ascii="Georgia" w:hAnsi="Georgia"/>
        </w:rPr>
      </w:pPr>
    </w:p>
    <w:p w:rsidR="00C15793" w:rsidRPr="000A2282" w:rsidRDefault="00C15793" w:rsidP="006C1B95">
      <w:pPr>
        <w:rPr>
          <w:rFonts w:ascii="Georgia" w:hAnsi="Georgia"/>
          <w:b/>
          <w:sz w:val="40"/>
          <w:szCs w:val="40"/>
        </w:rPr>
      </w:pPr>
      <w:r w:rsidRPr="000A2282">
        <w:rPr>
          <w:rFonts w:ascii="Georgia" w:hAnsi="Georgia"/>
          <w:b/>
          <w:sz w:val="40"/>
          <w:szCs w:val="40"/>
        </w:rPr>
        <w:t xml:space="preserve">EN CAS DE CONTROLE ANTI DOPAGE </w:t>
      </w:r>
    </w:p>
    <w:p w:rsidR="00C15793" w:rsidRDefault="00C15793" w:rsidP="00C15793">
      <w:pPr>
        <w:pStyle w:val="Default"/>
        <w:rPr>
          <w:rFonts w:ascii="Georgia" w:hAnsi="Georgia"/>
        </w:rPr>
      </w:pPr>
    </w:p>
    <w:p w:rsidR="000A2282" w:rsidRDefault="000A2282" w:rsidP="00C15793">
      <w:pPr>
        <w:pStyle w:val="Default"/>
        <w:rPr>
          <w:rFonts w:ascii="Georgia" w:hAnsi="Georgia"/>
        </w:rPr>
      </w:pPr>
    </w:p>
    <w:p w:rsidR="00C15793" w:rsidRDefault="00C15793" w:rsidP="000C2E99">
      <w:pPr>
        <w:pStyle w:val="Default"/>
        <w:jc w:val="both"/>
        <w:rPr>
          <w:rFonts w:ascii="Georgia" w:hAnsi="Georgia"/>
        </w:rPr>
      </w:pPr>
      <w:r w:rsidRPr="00EB41BD">
        <w:rPr>
          <w:rFonts w:ascii="Georgia" w:hAnsi="Georgia"/>
        </w:rPr>
        <w:t xml:space="preserve">Un contrôle anti-dopage est toujours possible dans une compétition notamment dans un championnat. Que doit-on faire ? </w:t>
      </w:r>
    </w:p>
    <w:p w:rsidR="00C15793" w:rsidRPr="00EB41BD" w:rsidRDefault="00C15793" w:rsidP="000C2E99">
      <w:pPr>
        <w:pStyle w:val="Default"/>
        <w:jc w:val="both"/>
        <w:rPr>
          <w:rFonts w:ascii="Georgia" w:hAnsi="Georgia"/>
        </w:rPr>
      </w:pPr>
    </w:p>
    <w:p w:rsidR="00C15793" w:rsidRDefault="00C15793" w:rsidP="000C2E99">
      <w:pPr>
        <w:pStyle w:val="Default"/>
        <w:jc w:val="both"/>
        <w:rPr>
          <w:rFonts w:ascii="Georgia" w:hAnsi="Georgia"/>
        </w:rPr>
      </w:pPr>
      <w:r w:rsidRPr="00EB41BD">
        <w:rPr>
          <w:rFonts w:ascii="Georgia" w:hAnsi="Georgia"/>
        </w:rPr>
        <w:t xml:space="preserve">Le fait de se soustraire à un contrôle est considérée comme contrôle positif susceptible d’être sanctionné disciplinairement ainsi que le refus de présenter ses pièces d’identités et licence. </w:t>
      </w:r>
    </w:p>
    <w:p w:rsidR="00C15793" w:rsidRPr="00EB41BD" w:rsidRDefault="00C15793" w:rsidP="000C2E99">
      <w:pPr>
        <w:pStyle w:val="Default"/>
        <w:jc w:val="both"/>
        <w:rPr>
          <w:rFonts w:ascii="Georgia" w:hAnsi="Georgia"/>
        </w:rPr>
      </w:pPr>
    </w:p>
    <w:p w:rsidR="00C15793" w:rsidRDefault="00C15793" w:rsidP="000C2E99">
      <w:pPr>
        <w:pStyle w:val="Default"/>
        <w:jc w:val="both"/>
        <w:rPr>
          <w:rFonts w:ascii="Georgia" w:hAnsi="Georgia"/>
        </w:rPr>
      </w:pPr>
      <w:r w:rsidRPr="00EB41BD">
        <w:rPr>
          <w:rFonts w:ascii="Georgia" w:hAnsi="Georgia"/>
        </w:rPr>
        <w:t>Le sportif peut se faire accompagner par la personne de son choix celle-ci peut assister à toutes les étapes du contrôle sauf l’entretien, l’examen médical et le prélèvement de lui-même, les mineurs peuve</w:t>
      </w:r>
      <w:r w:rsidR="00EC2A59">
        <w:rPr>
          <w:rFonts w:ascii="Georgia" w:hAnsi="Georgia"/>
        </w:rPr>
        <w:t>nt être accompagnés des parents.</w:t>
      </w:r>
    </w:p>
    <w:p w:rsidR="00EC2A59" w:rsidRDefault="00EC2A59" w:rsidP="000C2E99">
      <w:pPr>
        <w:pStyle w:val="Default"/>
        <w:jc w:val="both"/>
        <w:rPr>
          <w:rFonts w:ascii="Georgia" w:hAnsi="Georgia"/>
        </w:rPr>
      </w:pPr>
    </w:p>
    <w:p w:rsidR="007E6B1A" w:rsidRDefault="007E6B1A" w:rsidP="000C2E99">
      <w:pPr>
        <w:pStyle w:val="Default"/>
        <w:jc w:val="both"/>
        <w:rPr>
          <w:rFonts w:ascii="Georgia" w:hAnsi="Georgia"/>
          <w:bCs/>
        </w:rPr>
      </w:pPr>
    </w:p>
    <w:p w:rsidR="00C15793" w:rsidRPr="007D70A9" w:rsidRDefault="00C15793" w:rsidP="000C2E99">
      <w:pPr>
        <w:pStyle w:val="Default"/>
        <w:jc w:val="both"/>
        <w:rPr>
          <w:rFonts w:ascii="Georgia" w:hAnsi="Georgia"/>
        </w:rPr>
      </w:pPr>
      <w:r w:rsidRPr="00EC2A59">
        <w:rPr>
          <w:rFonts w:ascii="Georgia" w:hAnsi="Georgia"/>
          <w:b/>
          <w:bCs/>
        </w:rPr>
        <w:t>CONSEIL</w:t>
      </w:r>
      <w:r w:rsidRPr="007D70A9">
        <w:rPr>
          <w:rFonts w:ascii="Georgia" w:hAnsi="Georgia"/>
          <w:bCs/>
        </w:rPr>
        <w:t xml:space="preserve"> </w:t>
      </w:r>
      <w:r w:rsidRPr="007D70A9">
        <w:rPr>
          <w:rFonts w:ascii="Georgia" w:hAnsi="Georgia"/>
        </w:rPr>
        <w:t xml:space="preserve">: </w:t>
      </w:r>
    </w:p>
    <w:p w:rsidR="00C15793" w:rsidRDefault="00C15793" w:rsidP="000C2E99">
      <w:pPr>
        <w:pStyle w:val="Default"/>
        <w:jc w:val="both"/>
        <w:rPr>
          <w:rFonts w:ascii="Georgia" w:hAnsi="Georgia"/>
        </w:rPr>
      </w:pPr>
    </w:p>
    <w:p w:rsidR="00C15793" w:rsidRDefault="007767F7" w:rsidP="000C2E99">
      <w:pPr>
        <w:pStyle w:val="Default"/>
        <w:jc w:val="both"/>
        <w:rPr>
          <w:rFonts w:ascii="Georgia" w:hAnsi="Georgia"/>
        </w:rPr>
      </w:pPr>
      <w:r>
        <w:rPr>
          <w:rFonts w:ascii="Georgia" w:hAnsi="Georgia"/>
        </w:rPr>
        <w:t xml:space="preserve">En cas de contrôle anti dopage, un affichage sera mis en place au podium. Vérifier après votre arrivée s’il y a contrôle anti dopage ou pas. S’il y a contrôle consulté bien l’affichage afin de connaître les numéros de dossard qui doivent se présenter au contrôle, le lieu du contrôle et les délais de présentation. </w:t>
      </w:r>
      <w:r w:rsidR="00C15793" w:rsidRPr="00EB41BD">
        <w:rPr>
          <w:rFonts w:ascii="Georgia" w:hAnsi="Georgia"/>
        </w:rPr>
        <w:t xml:space="preserve">Eviter d’aller aux toilettes entre la fin de la compétition et l’arrivée au local de contrôle sinon le </w:t>
      </w:r>
      <w:r>
        <w:rPr>
          <w:rFonts w:ascii="Georgia" w:hAnsi="Georgia"/>
        </w:rPr>
        <w:t>passage</w:t>
      </w:r>
      <w:r w:rsidR="00C15793" w:rsidRPr="00EB41BD">
        <w:rPr>
          <w:rFonts w:ascii="Georgia" w:hAnsi="Georgia"/>
        </w:rPr>
        <w:t xml:space="preserve"> à cet endroit risque de s’éterniser… </w:t>
      </w:r>
    </w:p>
    <w:p w:rsidR="007767F7" w:rsidRPr="00EB41BD" w:rsidRDefault="007767F7" w:rsidP="000C2E99">
      <w:pPr>
        <w:pStyle w:val="Default"/>
        <w:jc w:val="both"/>
        <w:rPr>
          <w:rFonts w:ascii="Georgia" w:hAnsi="Georgia"/>
        </w:rPr>
      </w:pPr>
    </w:p>
    <w:p w:rsidR="00C15793" w:rsidRDefault="00C15793" w:rsidP="000C2E99">
      <w:pPr>
        <w:pStyle w:val="Default"/>
        <w:jc w:val="both"/>
        <w:rPr>
          <w:rFonts w:ascii="Georgia" w:hAnsi="Georgia"/>
        </w:rPr>
      </w:pPr>
      <w:r w:rsidRPr="00EB41BD">
        <w:rPr>
          <w:rFonts w:ascii="Georgia" w:hAnsi="Georgia"/>
        </w:rPr>
        <w:t xml:space="preserve">Ne boire que dans des bouteilles CAPSULEES ouvertes par </w:t>
      </w:r>
      <w:r w:rsidR="007767F7">
        <w:rPr>
          <w:rFonts w:ascii="Georgia" w:hAnsi="Georgia"/>
        </w:rPr>
        <w:t>s</w:t>
      </w:r>
      <w:r w:rsidRPr="00EB41BD">
        <w:rPr>
          <w:rFonts w:ascii="Georgia" w:hAnsi="Georgia"/>
        </w:rPr>
        <w:t xml:space="preserve">oi-même. Personne ne doit boire dans cette bouteille. </w:t>
      </w:r>
    </w:p>
    <w:p w:rsidR="00C15793" w:rsidRPr="00EB41BD" w:rsidRDefault="00C15793" w:rsidP="000C2E99">
      <w:pPr>
        <w:pStyle w:val="Default"/>
        <w:jc w:val="both"/>
        <w:rPr>
          <w:rFonts w:ascii="Georgia" w:hAnsi="Georgia"/>
        </w:rPr>
      </w:pPr>
    </w:p>
    <w:p w:rsidR="00C15793" w:rsidRPr="00EB41BD" w:rsidRDefault="00C15793" w:rsidP="000C2E99">
      <w:pPr>
        <w:pStyle w:val="Default"/>
        <w:jc w:val="both"/>
        <w:rPr>
          <w:rFonts w:ascii="Georgia" w:hAnsi="Georgia"/>
        </w:rPr>
      </w:pPr>
      <w:r w:rsidRPr="00EB41BD">
        <w:rPr>
          <w:rFonts w:ascii="Georgia" w:hAnsi="Georgia"/>
        </w:rPr>
        <w:t>Ne pas oublier la demande d’Autorisation d’Usage à des fins Th</w:t>
      </w:r>
      <w:r w:rsidR="00AC498A">
        <w:rPr>
          <w:rFonts w:ascii="Georgia" w:hAnsi="Georgia"/>
        </w:rPr>
        <w:t>érapeutiques (AUT) si vous en possédez une.</w:t>
      </w:r>
    </w:p>
    <w:p w:rsidR="00C15793" w:rsidRDefault="00C15793" w:rsidP="000C2E99">
      <w:pPr>
        <w:pStyle w:val="Default"/>
        <w:jc w:val="both"/>
        <w:rPr>
          <w:rFonts w:ascii="Georgia" w:hAnsi="Georgia"/>
        </w:rPr>
      </w:pPr>
    </w:p>
    <w:p w:rsidR="00C15793" w:rsidRDefault="00C15793" w:rsidP="000C2E99">
      <w:pPr>
        <w:pStyle w:val="Default"/>
        <w:jc w:val="both"/>
        <w:rPr>
          <w:rFonts w:ascii="Georgia" w:hAnsi="Georgia"/>
        </w:rPr>
      </w:pPr>
      <w:r w:rsidRPr="00EB41BD">
        <w:rPr>
          <w:rFonts w:ascii="Georgia" w:hAnsi="Georgia"/>
        </w:rPr>
        <w:t xml:space="preserve">En cas d’oubli des ordonnances, signaler de mémoire </w:t>
      </w:r>
      <w:r w:rsidRPr="00EB41BD">
        <w:rPr>
          <w:rFonts w:ascii="Georgia" w:hAnsi="Georgia"/>
          <w:b/>
          <w:bCs/>
        </w:rPr>
        <w:t xml:space="preserve">TOUS LES MEDICAMENTS </w:t>
      </w:r>
      <w:r w:rsidRPr="00EB41BD">
        <w:rPr>
          <w:rFonts w:ascii="Georgia" w:hAnsi="Georgia"/>
        </w:rPr>
        <w:t xml:space="preserve">pris récemment au médecin contrôleur. </w:t>
      </w:r>
    </w:p>
    <w:p w:rsidR="00C15793" w:rsidRPr="00EB41BD" w:rsidRDefault="00C15793" w:rsidP="000C2E99">
      <w:pPr>
        <w:pStyle w:val="Default"/>
        <w:jc w:val="both"/>
        <w:rPr>
          <w:rFonts w:ascii="Georgia" w:hAnsi="Georgia"/>
        </w:rPr>
      </w:pPr>
    </w:p>
    <w:p w:rsidR="00C15793" w:rsidRPr="00EB41BD" w:rsidRDefault="00C15793" w:rsidP="000C2E99">
      <w:pPr>
        <w:pStyle w:val="Default"/>
        <w:jc w:val="both"/>
        <w:rPr>
          <w:rFonts w:ascii="Georgia" w:hAnsi="Georgia"/>
        </w:rPr>
      </w:pPr>
      <w:r w:rsidRPr="00EB41BD">
        <w:rPr>
          <w:rFonts w:ascii="Georgia" w:hAnsi="Georgia"/>
          <w:b/>
          <w:bCs/>
        </w:rPr>
        <w:t xml:space="preserve">AVANT DE PARTIR </w:t>
      </w:r>
      <w:r w:rsidRPr="00EB41BD">
        <w:rPr>
          <w:rFonts w:ascii="Georgia" w:hAnsi="Georgia"/>
        </w:rPr>
        <w:t xml:space="preserve">: Relire l’intégralité du procès-verbal, demander le formulaire personnel et le conserver un mois minimum </w:t>
      </w:r>
    </w:p>
    <w:p w:rsidR="00C15793" w:rsidRDefault="00C15793" w:rsidP="000C2E99">
      <w:pPr>
        <w:autoSpaceDE w:val="0"/>
        <w:autoSpaceDN w:val="0"/>
        <w:adjustRightInd w:val="0"/>
        <w:jc w:val="both"/>
        <w:rPr>
          <w:rFonts w:ascii="Georgia" w:hAnsi="Georgia" w:cs="Arial"/>
          <w:color w:val="000000"/>
          <w:sz w:val="24"/>
          <w:szCs w:val="24"/>
        </w:rPr>
      </w:pPr>
    </w:p>
    <w:p w:rsidR="00C15793" w:rsidRPr="00334E1F" w:rsidRDefault="00C15793" w:rsidP="000C2E99">
      <w:pPr>
        <w:autoSpaceDE w:val="0"/>
        <w:autoSpaceDN w:val="0"/>
        <w:adjustRightInd w:val="0"/>
        <w:jc w:val="both"/>
        <w:rPr>
          <w:rFonts w:ascii="Georgia" w:hAnsi="Georgia" w:cs="Arial"/>
          <w:color w:val="000000"/>
          <w:sz w:val="24"/>
          <w:szCs w:val="24"/>
        </w:rPr>
      </w:pPr>
      <w:r w:rsidRPr="00334E1F">
        <w:rPr>
          <w:rFonts w:ascii="Georgia" w:hAnsi="Georgia" w:cs="Arial"/>
          <w:color w:val="000000"/>
          <w:sz w:val="24"/>
          <w:szCs w:val="24"/>
        </w:rPr>
        <w:t xml:space="preserve">L’acceptation du dossard vaut l’acceptation de ce règlement qui sera affiché. </w:t>
      </w:r>
    </w:p>
    <w:p w:rsidR="00C15793" w:rsidRDefault="00C15793" w:rsidP="00C15793">
      <w:pPr>
        <w:pStyle w:val="Default"/>
        <w:rPr>
          <w:rFonts w:ascii="Georgia" w:hAnsi="Georgia" w:cs="Arial"/>
        </w:rPr>
      </w:pPr>
    </w:p>
    <w:p w:rsidR="00C15793" w:rsidRDefault="00C15793" w:rsidP="00C15793">
      <w:pPr>
        <w:pStyle w:val="Default"/>
        <w:rPr>
          <w:rFonts w:ascii="Georgia" w:hAnsi="Georgia"/>
          <w:b/>
          <w:bCs/>
        </w:rPr>
        <w:sectPr w:rsidR="00C15793" w:rsidSect="009B0875">
          <w:pgSz w:w="11906" w:h="16838" w:code="9"/>
          <w:pgMar w:top="709" w:right="1418" w:bottom="567" w:left="1418" w:header="708" w:footer="708" w:gutter="0"/>
          <w:cols w:space="708"/>
          <w:docGrid w:linePitch="360"/>
        </w:sectPr>
      </w:pPr>
      <w:r w:rsidRPr="007E6B1A">
        <w:rPr>
          <w:rFonts w:ascii="Georgia" w:hAnsi="Georgia" w:cs="Arial"/>
          <w:b/>
        </w:rPr>
        <w:t>Responsable de la course :</w:t>
      </w:r>
      <w:r>
        <w:rPr>
          <w:rFonts w:ascii="Georgia" w:hAnsi="Georgia" w:cs="Arial"/>
        </w:rPr>
        <w:t xml:space="preserve"> Yves Perrusset</w:t>
      </w:r>
    </w:p>
    <w:p w:rsidR="00C15793" w:rsidRDefault="00C15793" w:rsidP="007D70A9">
      <w:pPr>
        <w:pStyle w:val="Default"/>
        <w:rPr>
          <w:rFonts w:ascii="Georgia" w:hAnsi="Georgia"/>
        </w:rPr>
      </w:pPr>
    </w:p>
    <w:p w:rsidR="00C15793" w:rsidRDefault="00C15793" w:rsidP="00AC3336">
      <w:pPr>
        <w:jc w:val="center"/>
        <w:rPr>
          <w:b/>
          <w:bCs/>
          <w:sz w:val="40"/>
          <w:szCs w:val="40"/>
        </w:rPr>
      </w:pPr>
    </w:p>
    <w:p w:rsidR="00C15793" w:rsidRDefault="00C15793" w:rsidP="00AC3336">
      <w:pPr>
        <w:jc w:val="center"/>
        <w:rPr>
          <w:b/>
          <w:bCs/>
          <w:sz w:val="40"/>
          <w:szCs w:val="40"/>
        </w:rPr>
      </w:pPr>
    </w:p>
    <w:p w:rsidR="00C15793" w:rsidRDefault="00C15793" w:rsidP="00AC3336">
      <w:pPr>
        <w:jc w:val="center"/>
        <w:rPr>
          <w:b/>
          <w:bCs/>
          <w:sz w:val="40"/>
          <w:szCs w:val="40"/>
        </w:rPr>
      </w:pPr>
    </w:p>
    <w:p w:rsidR="00C15793" w:rsidRDefault="00C15793" w:rsidP="00AC3336">
      <w:pPr>
        <w:jc w:val="center"/>
        <w:rPr>
          <w:b/>
          <w:bCs/>
          <w:sz w:val="40"/>
          <w:szCs w:val="40"/>
        </w:rPr>
      </w:pPr>
    </w:p>
    <w:p w:rsidR="00C15793" w:rsidRDefault="00C15793" w:rsidP="00AC3336">
      <w:pPr>
        <w:jc w:val="center"/>
        <w:rPr>
          <w:b/>
          <w:bCs/>
          <w:sz w:val="40"/>
          <w:szCs w:val="40"/>
        </w:rPr>
      </w:pPr>
    </w:p>
    <w:p w:rsidR="000A2282" w:rsidRDefault="000A2282" w:rsidP="00AC3336">
      <w:pPr>
        <w:jc w:val="center"/>
        <w:rPr>
          <w:b/>
          <w:bCs/>
          <w:sz w:val="40"/>
          <w:szCs w:val="40"/>
        </w:rPr>
      </w:pPr>
    </w:p>
    <w:p w:rsidR="00C15793" w:rsidRDefault="00C15793" w:rsidP="00AC3336">
      <w:pPr>
        <w:jc w:val="center"/>
        <w:rPr>
          <w:b/>
          <w:bCs/>
          <w:sz w:val="40"/>
          <w:szCs w:val="40"/>
        </w:rPr>
      </w:pPr>
    </w:p>
    <w:p w:rsidR="004A2318" w:rsidRPr="004A2318" w:rsidRDefault="004A2318" w:rsidP="004A2318">
      <w:pPr>
        <w:rPr>
          <w:rFonts w:ascii="Georgia" w:hAnsi="Georgia" w:cs="Calibri"/>
          <w:b/>
          <w:bCs/>
          <w:color w:val="000000"/>
          <w:sz w:val="48"/>
          <w:szCs w:val="48"/>
        </w:rPr>
      </w:pPr>
    </w:p>
    <w:p w:rsidR="001C0D34" w:rsidRDefault="001C0D34" w:rsidP="001C0D34">
      <w:pPr>
        <w:pStyle w:val="Default"/>
        <w:jc w:val="center"/>
        <w:rPr>
          <w:rFonts w:ascii="Georgia" w:hAnsi="Georgia"/>
          <w:b/>
          <w:bCs/>
          <w:sz w:val="48"/>
          <w:szCs w:val="48"/>
        </w:rPr>
      </w:pPr>
      <w:r>
        <w:rPr>
          <w:rFonts w:ascii="Georgia" w:hAnsi="Georgia"/>
          <w:b/>
          <w:bCs/>
          <w:sz w:val="48"/>
          <w:szCs w:val="48"/>
        </w:rPr>
        <w:t>HORAIRES ET DISTANCES</w:t>
      </w:r>
    </w:p>
    <w:p w:rsidR="001C0D34" w:rsidRPr="00160EEC" w:rsidRDefault="001C0D34" w:rsidP="001C0D34">
      <w:pPr>
        <w:pStyle w:val="Default"/>
        <w:jc w:val="center"/>
        <w:rPr>
          <w:rFonts w:ascii="Georgia" w:hAnsi="Georgia"/>
          <w:sz w:val="48"/>
          <w:szCs w:val="48"/>
        </w:rPr>
      </w:pPr>
      <w:r w:rsidRPr="00160EEC">
        <w:rPr>
          <w:rFonts w:ascii="Georgia" w:hAnsi="Georgia"/>
          <w:b/>
          <w:bCs/>
          <w:sz w:val="48"/>
          <w:szCs w:val="48"/>
        </w:rPr>
        <w:t xml:space="preserve"> DES EPREUVES</w:t>
      </w:r>
    </w:p>
    <w:p w:rsidR="001C0D34" w:rsidRDefault="001C0D34" w:rsidP="001C0D34">
      <w:pPr>
        <w:pStyle w:val="Default"/>
        <w:rPr>
          <w:sz w:val="36"/>
          <w:szCs w:val="36"/>
        </w:rPr>
      </w:pPr>
    </w:p>
    <w:p w:rsidR="003844B8" w:rsidRDefault="003844B8" w:rsidP="001C0D34">
      <w:pPr>
        <w:pStyle w:val="Default"/>
        <w:rPr>
          <w:sz w:val="36"/>
          <w:szCs w:val="36"/>
        </w:rPr>
      </w:pPr>
    </w:p>
    <w:p w:rsidR="003844B8" w:rsidRDefault="003844B8" w:rsidP="001C0D34">
      <w:pPr>
        <w:pStyle w:val="Default"/>
        <w:rPr>
          <w:sz w:val="36"/>
          <w:szCs w:val="36"/>
        </w:rPr>
      </w:pPr>
    </w:p>
    <w:p w:rsidR="001C0D34" w:rsidRDefault="001C0D34" w:rsidP="001C0D34">
      <w:pPr>
        <w:pStyle w:val="Default"/>
        <w:rPr>
          <w:rFonts w:ascii="Georgia" w:hAnsi="Georgia"/>
          <w:sz w:val="32"/>
          <w:szCs w:val="32"/>
        </w:rPr>
      </w:pPr>
      <w:r w:rsidRPr="004B71B0">
        <w:rPr>
          <w:rFonts w:ascii="Georgia" w:hAnsi="Georgia"/>
          <w:sz w:val="32"/>
          <w:szCs w:val="32"/>
        </w:rPr>
        <w:t xml:space="preserve">Appel des coureurs à </w:t>
      </w:r>
      <w:r>
        <w:rPr>
          <w:rFonts w:ascii="Georgia" w:hAnsi="Georgia"/>
          <w:sz w:val="32"/>
          <w:szCs w:val="32"/>
        </w:rPr>
        <w:t>12</w:t>
      </w:r>
      <w:r w:rsidRPr="004B71B0">
        <w:rPr>
          <w:rFonts w:ascii="Georgia" w:hAnsi="Georgia"/>
          <w:sz w:val="32"/>
          <w:szCs w:val="32"/>
        </w:rPr>
        <w:t>h</w:t>
      </w:r>
      <w:r>
        <w:rPr>
          <w:rFonts w:ascii="Georgia" w:hAnsi="Georgia"/>
          <w:sz w:val="32"/>
          <w:szCs w:val="32"/>
        </w:rPr>
        <w:t>50</w:t>
      </w:r>
      <w:r w:rsidRPr="004B71B0">
        <w:rPr>
          <w:rFonts w:ascii="Georgia" w:hAnsi="Georgia"/>
          <w:sz w:val="32"/>
          <w:szCs w:val="32"/>
        </w:rPr>
        <w:t xml:space="preserve"> </w:t>
      </w:r>
    </w:p>
    <w:p w:rsidR="001C0D34" w:rsidRPr="004B71B0" w:rsidRDefault="001C0D34" w:rsidP="001C0D34">
      <w:pPr>
        <w:pStyle w:val="Default"/>
        <w:rPr>
          <w:rFonts w:ascii="Georgia" w:hAnsi="Georgia"/>
          <w:sz w:val="32"/>
          <w:szCs w:val="32"/>
        </w:rPr>
      </w:pPr>
    </w:p>
    <w:p w:rsidR="001C0D34" w:rsidRPr="004B71B0" w:rsidRDefault="001C0D34" w:rsidP="001C0D34">
      <w:pPr>
        <w:pStyle w:val="Default"/>
        <w:rPr>
          <w:rFonts w:ascii="Georgia" w:hAnsi="Georgia"/>
          <w:sz w:val="32"/>
          <w:szCs w:val="32"/>
        </w:rPr>
      </w:pPr>
      <w:r w:rsidRPr="004B71B0">
        <w:rPr>
          <w:rFonts w:ascii="Georgia" w:hAnsi="Georgia"/>
          <w:b/>
          <w:bCs/>
          <w:sz w:val="32"/>
          <w:szCs w:val="32"/>
        </w:rPr>
        <w:t xml:space="preserve">Départ </w:t>
      </w:r>
      <w:r>
        <w:rPr>
          <w:rFonts w:ascii="Georgia" w:hAnsi="Georgia"/>
          <w:b/>
          <w:bCs/>
          <w:sz w:val="32"/>
          <w:szCs w:val="32"/>
        </w:rPr>
        <w:t>13</w:t>
      </w:r>
      <w:r w:rsidRPr="004B71B0">
        <w:rPr>
          <w:rFonts w:ascii="Georgia" w:hAnsi="Georgia"/>
          <w:b/>
          <w:bCs/>
          <w:sz w:val="32"/>
          <w:szCs w:val="32"/>
        </w:rPr>
        <w:t>h</w:t>
      </w:r>
      <w:r>
        <w:rPr>
          <w:rFonts w:ascii="Georgia" w:hAnsi="Georgia"/>
          <w:b/>
          <w:bCs/>
          <w:sz w:val="32"/>
          <w:szCs w:val="32"/>
        </w:rPr>
        <w:t>0</w:t>
      </w:r>
      <w:r w:rsidRPr="004B71B0">
        <w:rPr>
          <w:rFonts w:ascii="Georgia" w:hAnsi="Georgia"/>
          <w:b/>
          <w:bCs/>
          <w:sz w:val="32"/>
          <w:szCs w:val="32"/>
        </w:rPr>
        <w:t xml:space="preserve">0 </w:t>
      </w:r>
      <w:r w:rsidRPr="004B71B0">
        <w:rPr>
          <w:rFonts w:ascii="Georgia" w:hAnsi="Georgia"/>
          <w:sz w:val="32"/>
          <w:szCs w:val="32"/>
        </w:rPr>
        <w:t>–</w:t>
      </w:r>
      <w:r w:rsidR="000A2282">
        <w:rPr>
          <w:rFonts w:ascii="Georgia" w:hAnsi="Georgia"/>
          <w:sz w:val="32"/>
          <w:szCs w:val="32"/>
        </w:rPr>
        <w:t xml:space="preserve"> </w:t>
      </w:r>
      <w:r w:rsidR="002D4B3A">
        <w:rPr>
          <w:rFonts w:ascii="Georgia" w:hAnsi="Georgia"/>
          <w:sz w:val="32"/>
          <w:szCs w:val="32"/>
        </w:rPr>
        <w:t>4</w:t>
      </w:r>
      <w:r w:rsidR="00740E9A">
        <w:rPr>
          <w:rFonts w:ascii="Georgia" w:hAnsi="Georgia"/>
          <w:sz w:val="32"/>
          <w:szCs w:val="32"/>
          <w:vertAlign w:val="superscript"/>
        </w:rPr>
        <w:t>ème</w:t>
      </w:r>
      <w:r w:rsidR="002D4B3A">
        <w:rPr>
          <w:rFonts w:ascii="Georgia" w:hAnsi="Georgia"/>
          <w:sz w:val="32"/>
          <w:szCs w:val="32"/>
        </w:rPr>
        <w:t xml:space="preserve"> catégorie</w:t>
      </w:r>
      <w:r w:rsidR="00740E9A">
        <w:rPr>
          <w:rFonts w:ascii="Georgia" w:hAnsi="Georgia"/>
          <w:sz w:val="32"/>
          <w:szCs w:val="32"/>
        </w:rPr>
        <w:t> :</w:t>
      </w:r>
      <w:r w:rsidR="00740E9A">
        <w:rPr>
          <w:rFonts w:ascii="Georgia" w:hAnsi="Georgia"/>
          <w:sz w:val="32"/>
          <w:szCs w:val="32"/>
        </w:rPr>
        <w:tab/>
      </w:r>
      <w:r w:rsidR="000A2282">
        <w:rPr>
          <w:rFonts w:ascii="Georgia" w:hAnsi="Georgia"/>
          <w:sz w:val="32"/>
          <w:szCs w:val="32"/>
        </w:rPr>
        <w:tab/>
      </w:r>
      <w:r w:rsidR="00991188">
        <w:rPr>
          <w:rFonts w:ascii="Georgia" w:hAnsi="Georgia"/>
          <w:sz w:val="32"/>
          <w:szCs w:val="32"/>
        </w:rPr>
        <w:t>8</w:t>
      </w:r>
      <w:r w:rsidR="002D4B3A">
        <w:rPr>
          <w:rFonts w:ascii="Georgia" w:hAnsi="Georgia"/>
          <w:sz w:val="32"/>
          <w:szCs w:val="32"/>
        </w:rPr>
        <w:t xml:space="preserve"> </w:t>
      </w:r>
      <w:r w:rsidR="00991188">
        <w:rPr>
          <w:rFonts w:ascii="Georgia" w:hAnsi="Georgia"/>
          <w:sz w:val="32"/>
          <w:szCs w:val="32"/>
        </w:rPr>
        <w:t>tours 54,4</w:t>
      </w:r>
      <w:r w:rsidR="002D4B3A">
        <w:rPr>
          <w:rFonts w:ascii="Georgia" w:hAnsi="Georgia"/>
          <w:sz w:val="32"/>
          <w:szCs w:val="32"/>
        </w:rPr>
        <w:t>0</w:t>
      </w:r>
      <w:r w:rsidR="00991188">
        <w:rPr>
          <w:rFonts w:ascii="Georgia" w:hAnsi="Georgia"/>
          <w:sz w:val="32"/>
          <w:szCs w:val="32"/>
        </w:rPr>
        <w:t>0</w:t>
      </w:r>
      <w:r w:rsidR="003844B8">
        <w:rPr>
          <w:rFonts w:ascii="Georgia" w:hAnsi="Georgia"/>
          <w:sz w:val="32"/>
          <w:szCs w:val="32"/>
        </w:rPr>
        <w:t xml:space="preserve"> km</w:t>
      </w:r>
    </w:p>
    <w:p w:rsidR="001C0D34" w:rsidRDefault="001C0D34" w:rsidP="001C0D34">
      <w:pPr>
        <w:pStyle w:val="Default"/>
        <w:rPr>
          <w:rFonts w:ascii="Georgia" w:hAnsi="Georgia"/>
          <w:sz w:val="32"/>
          <w:szCs w:val="32"/>
        </w:rPr>
      </w:pPr>
      <w:r w:rsidRPr="004B71B0">
        <w:rPr>
          <w:rFonts w:ascii="Georgia" w:hAnsi="Georgia"/>
          <w:b/>
          <w:bCs/>
          <w:sz w:val="32"/>
          <w:szCs w:val="32"/>
        </w:rPr>
        <w:t>Départ 1</w:t>
      </w:r>
      <w:r>
        <w:rPr>
          <w:rFonts w:ascii="Georgia" w:hAnsi="Georgia"/>
          <w:b/>
          <w:bCs/>
          <w:sz w:val="32"/>
          <w:szCs w:val="32"/>
        </w:rPr>
        <w:t>3</w:t>
      </w:r>
      <w:r w:rsidRPr="004B71B0">
        <w:rPr>
          <w:rFonts w:ascii="Georgia" w:hAnsi="Georgia"/>
          <w:b/>
          <w:bCs/>
          <w:sz w:val="32"/>
          <w:szCs w:val="32"/>
        </w:rPr>
        <w:t>h</w:t>
      </w:r>
      <w:r>
        <w:rPr>
          <w:rFonts w:ascii="Georgia" w:hAnsi="Georgia"/>
          <w:b/>
          <w:bCs/>
          <w:sz w:val="32"/>
          <w:szCs w:val="32"/>
        </w:rPr>
        <w:t>0</w:t>
      </w:r>
      <w:r w:rsidR="002D4B3A">
        <w:rPr>
          <w:rFonts w:ascii="Georgia" w:hAnsi="Georgia"/>
          <w:b/>
          <w:bCs/>
          <w:sz w:val="32"/>
          <w:szCs w:val="32"/>
        </w:rPr>
        <w:t>0</w:t>
      </w:r>
      <w:r w:rsidRPr="004B71B0">
        <w:rPr>
          <w:rFonts w:ascii="Georgia" w:hAnsi="Georgia"/>
          <w:b/>
          <w:bCs/>
          <w:sz w:val="32"/>
          <w:szCs w:val="32"/>
        </w:rPr>
        <w:t xml:space="preserve"> </w:t>
      </w:r>
      <w:r w:rsidRPr="004B71B0">
        <w:rPr>
          <w:rFonts w:ascii="Georgia" w:hAnsi="Georgia"/>
          <w:sz w:val="32"/>
          <w:szCs w:val="32"/>
        </w:rPr>
        <w:t>–</w:t>
      </w:r>
      <w:r>
        <w:rPr>
          <w:rFonts w:ascii="Georgia" w:hAnsi="Georgia"/>
          <w:sz w:val="32"/>
          <w:szCs w:val="32"/>
        </w:rPr>
        <w:t xml:space="preserve"> Cadets</w:t>
      </w:r>
      <w:r w:rsidR="000A2282">
        <w:rPr>
          <w:rFonts w:ascii="Georgia" w:hAnsi="Georgia"/>
          <w:sz w:val="32"/>
          <w:szCs w:val="32"/>
        </w:rPr>
        <w:t> :</w:t>
      </w:r>
      <w:r w:rsidR="000A2282">
        <w:rPr>
          <w:rFonts w:ascii="Georgia" w:hAnsi="Georgia"/>
          <w:sz w:val="32"/>
          <w:szCs w:val="32"/>
        </w:rPr>
        <w:tab/>
      </w:r>
      <w:r w:rsidR="000A2282">
        <w:rPr>
          <w:rFonts w:ascii="Georgia" w:hAnsi="Georgia"/>
          <w:sz w:val="32"/>
          <w:szCs w:val="32"/>
        </w:rPr>
        <w:tab/>
      </w:r>
      <w:r w:rsidR="000A2282">
        <w:rPr>
          <w:rFonts w:ascii="Georgia" w:hAnsi="Georgia"/>
          <w:sz w:val="32"/>
          <w:szCs w:val="32"/>
        </w:rPr>
        <w:tab/>
      </w:r>
      <w:r w:rsidR="00991188">
        <w:rPr>
          <w:rFonts w:ascii="Georgia" w:hAnsi="Georgia"/>
          <w:sz w:val="32"/>
          <w:szCs w:val="32"/>
        </w:rPr>
        <w:t>6 tours</w:t>
      </w:r>
      <w:r w:rsidR="00740E9A">
        <w:rPr>
          <w:rFonts w:ascii="Georgia" w:hAnsi="Georgia"/>
          <w:sz w:val="32"/>
          <w:szCs w:val="32"/>
        </w:rPr>
        <w:t> </w:t>
      </w:r>
      <w:r w:rsidR="00991188">
        <w:rPr>
          <w:rFonts w:ascii="Georgia" w:hAnsi="Georgia"/>
          <w:sz w:val="32"/>
          <w:szCs w:val="32"/>
        </w:rPr>
        <w:t>40</w:t>
      </w:r>
      <w:r w:rsidR="003844B8">
        <w:rPr>
          <w:rFonts w:ascii="Georgia" w:hAnsi="Georgia"/>
          <w:sz w:val="32"/>
          <w:szCs w:val="32"/>
        </w:rPr>
        <w:t>,800 km</w:t>
      </w:r>
    </w:p>
    <w:p w:rsidR="003844B8" w:rsidRDefault="003844B8" w:rsidP="001C0D34">
      <w:pPr>
        <w:pStyle w:val="Default"/>
        <w:rPr>
          <w:rFonts w:ascii="Georgia" w:hAnsi="Georgia"/>
          <w:sz w:val="32"/>
          <w:szCs w:val="32"/>
        </w:rPr>
      </w:pPr>
    </w:p>
    <w:p w:rsidR="00D102A8" w:rsidRDefault="00D102A8" w:rsidP="00D102A8">
      <w:pPr>
        <w:pStyle w:val="Default"/>
        <w:rPr>
          <w:rFonts w:ascii="Georgia" w:hAnsi="Georgia"/>
          <w:sz w:val="32"/>
          <w:szCs w:val="32"/>
        </w:rPr>
      </w:pPr>
      <w:r w:rsidRPr="004B71B0">
        <w:rPr>
          <w:rFonts w:ascii="Georgia" w:hAnsi="Georgia"/>
          <w:b/>
          <w:bCs/>
          <w:sz w:val="32"/>
          <w:szCs w:val="32"/>
        </w:rPr>
        <w:t>Départ 1</w:t>
      </w:r>
      <w:r>
        <w:rPr>
          <w:rFonts w:ascii="Georgia" w:hAnsi="Georgia"/>
          <w:b/>
          <w:bCs/>
          <w:sz w:val="32"/>
          <w:szCs w:val="32"/>
        </w:rPr>
        <w:t>3</w:t>
      </w:r>
      <w:r w:rsidRPr="004B71B0">
        <w:rPr>
          <w:rFonts w:ascii="Georgia" w:hAnsi="Georgia"/>
          <w:b/>
          <w:bCs/>
          <w:sz w:val="32"/>
          <w:szCs w:val="32"/>
        </w:rPr>
        <w:t>h</w:t>
      </w:r>
      <w:r w:rsidR="002D4B3A">
        <w:rPr>
          <w:rFonts w:ascii="Georgia" w:hAnsi="Georgia"/>
          <w:b/>
          <w:bCs/>
          <w:sz w:val="32"/>
          <w:szCs w:val="32"/>
        </w:rPr>
        <w:t>02</w:t>
      </w:r>
      <w:r w:rsidRPr="004B71B0">
        <w:rPr>
          <w:rFonts w:ascii="Georgia" w:hAnsi="Georgia"/>
          <w:b/>
          <w:bCs/>
          <w:sz w:val="32"/>
          <w:szCs w:val="32"/>
        </w:rPr>
        <w:t xml:space="preserve"> </w:t>
      </w:r>
      <w:r w:rsidRPr="004B71B0">
        <w:rPr>
          <w:rFonts w:ascii="Georgia" w:hAnsi="Georgia"/>
          <w:sz w:val="32"/>
          <w:szCs w:val="32"/>
        </w:rPr>
        <w:t xml:space="preserve">– </w:t>
      </w:r>
      <w:r>
        <w:rPr>
          <w:rFonts w:ascii="Georgia" w:hAnsi="Georgia"/>
          <w:sz w:val="32"/>
          <w:szCs w:val="32"/>
        </w:rPr>
        <w:t>Minimes</w:t>
      </w:r>
      <w:r w:rsidRPr="004B71B0">
        <w:rPr>
          <w:rFonts w:ascii="Georgia" w:hAnsi="Georgia"/>
          <w:sz w:val="32"/>
          <w:szCs w:val="32"/>
        </w:rPr>
        <w:t xml:space="preserve"> </w:t>
      </w:r>
      <w:r w:rsidR="00991188">
        <w:rPr>
          <w:rFonts w:ascii="Georgia" w:hAnsi="Georgia"/>
          <w:sz w:val="32"/>
          <w:szCs w:val="32"/>
        </w:rPr>
        <w:t>et cadettes</w:t>
      </w:r>
      <w:r w:rsidR="00740E9A">
        <w:rPr>
          <w:rFonts w:ascii="Georgia" w:hAnsi="Georgia"/>
          <w:sz w:val="32"/>
          <w:szCs w:val="32"/>
        </w:rPr>
        <w:t> :</w:t>
      </w:r>
      <w:r w:rsidR="00740E9A">
        <w:rPr>
          <w:rFonts w:ascii="Georgia" w:hAnsi="Georgia"/>
          <w:sz w:val="32"/>
          <w:szCs w:val="32"/>
        </w:rPr>
        <w:tab/>
      </w:r>
      <w:r w:rsidR="00991188">
        <w:rPr>
          <w:rFonts w:ascii="Georgia" w:hAnsi="Georgia"/>
          <w:sz w:val="32"/>
          <w:szCs w:val="32"/>
        </w:rPr>
        <w:t>4 tours 27</w:t>
      </w:r>
      <w:r w:rsidR="003844B8">
        <w:rPr>
          <w:rFonts w:ascii="Georgia" w:hAnsi="Georgia"/>
          <w:sz w:val="32"/>
          <w:szCs w:val="32"/>
        </w:rPr>
        <w:t>,200 km</w:t>
      </w:r>
    </w:p>
    <w:p w:rsidR="001C0D34" w:rsidRDefault="001C0D34" w:rsidP="001C0D34">
      <w:pPr>
        <w:pStyle w:val="Default"/>
        <w:rPr>
          <w:rFonts w:ascii="Georgia" w:hAnsi="Georgia"/>
          <w:sz w:val="32"/>
          <w:szCs w:val="32"/>
        </w:rPr>
      </w:pPr>
      <w:r w:rsidRPr="004B71B0">
        <w:rPr>
          <w:rFonts w:ascii="Georgia" w:hAnsi="Georgia"/>
          <w:b/>
          <w:bCs/>
          <w:sz w:val="32"/>
          <w:szCs w:val="32"/>
        </w:rPr>
        <w:t>Départ 1</w:t>
      </w:r>
      <w:r>
        <w:rPr>
          <w:rFonts w:ascii="Georgia" w:hAnsi="Georgia"/>
          <w:b/>
          <w:bCs/>
          <w:sz w:val="32"/>
          <w:szCs w:val="32"/>
        </w:rPr>
        <w:t>3</w:t>
      </w:r>
      <w:r w:rsidRPr="004B71B0">
        <w:rPr>
          <w:rFonts w:ascii="Georgia" w:hAnsi="Georgia"/>
          <w:b/>
          <w:bCs/>
          <w:sz w:val="32"/>
          <w:szCs w:val="32"/>
        </w:rPr>
        <w:t>h</w:t>
      </w:r>
      <w:r>
        <w:rPr>
          <w:rFonts w:ascii="Georgia" w:hAnsi="Georgia"/>
          <w:b/>
          <w:bCs/>
          <w:sz w:val="32"/>
          <w:szCs w:val="32"/>
        </w:rPr>
        <w:t>0</w:t>
      </w:r>
      <w:r w:rsidRPr="004B71B0">
        <w:rPr>
          <w:rFonts w:ascii="Georgia" w:hAnsi="Georgia"/>
          <w:b/>
          <w:bCs/>
          <w:sz w:val="32"/>
          <w:szCs w:val="32"/>
        </w:rPr>
        <w:t xml:space="preserve">2 </w:t>
      </w:r>
      <w:r w:rsidRPr="004B71B0">
        <w:rPr>
          <w:rFonts w:ascii="Georgia" w:hAnsi="Georgia"/>
          <w:sz w:val="32"/>
          <w:szCs w:val="32"/>
        </w:rPr>
        <w:t xml:space="preserve">– </w:t>
      </w:r>
      <w:r>
        <w:rPr>
          <w:rFonts w:ascii="Georgia" w:hAnsi="Georgia"/>
          <w:sz w:val="32"/>
          <w:szCs w:val="32"/>
        </w:rPr>
        <w:t>5</w:t>
      </w:r>
      <w:r w:rsidRPr="00160EEC">
        <w:rPr>
          <w:rFonts w:ascii="Georgia" w:hAnsi="Georgia"/>
          <w:sz w:val="32"/>
          <w:szCs w:val="32"/>
          <w:vertAlign w:val="superscript"/>
        </w:rPr>
        <w:t>ème</w:t>
      </w:r>
      <w:r>
        <w:rPr>
          <w:rFonts w:ascii="Georgia" w:hAnsi="Georgia"/>
          <w:sz w:val="32"/>
          <w:szCs w:val="32"/>
        </w:rPr>
        <w:t xml:space="preserve"> catégorie</w:t>
      </w:r>
      <w:r w:rsidR="000A2282">
        <w:rPr>
          <w:rFonts w:ascii="Georgia" w:hAnsi="Georgia"/>
          <w:sz w:val="32"/>
          <w:szCs w:val="32"/>
        </w:rPr>
        <w:t> :</w:t>
      </w:r>
      <w:r w:rsidR="000A2282">
        <w:rPr>
          <w:rFonts w:ascii="Georgia" w:hAnsi="Georgia"/>
          <w:sz w:val="32"/>
          <w:szCs w:val="32"/>
        </w:rPr>
        <w:tab/>
      </w:r>
      <w:r w:rsidR="000A2282">
        <w:rPr>
          <w:rFonts w:ascii="Georgia" w:hAnsi="Georgia"/>
          <w:sz w:val="32"/>
          <w:szCs w:val="32"/>
        </w:rPr>
        <w:tab/>
      </w:r>
      <w:r w:rsidR="00991188">
        <w:rPr>
          <w:rFonts w:ascii="Georgia" w:hAnsi="Georgia"/>
          <w:sz w:val="32"/>
          <w:szCs w:val="32"/>
        </w:rPr>
        <w:t>7 tours 47,600</w:t>
      </w:r>
      <w:r w:rsidR="003844B8">
        <w:rPr>
          <w:rFonts w:ascii="Georgia" w:hAnsi="Georgia"/>
          <w:sz w:val="32"/>
          <w:szCs w:val="32"/>
        </w:rPr>
        <w:t xml:space="preserve"> km</w:t>
      </w:r>
      <w:r>
        <w:rPr>
          <w:rFonts w:ascii="Georgia" w:hAnsi="Georgia"/>
          <w:sz w:val="32"/>
          <w:szCs w:val="32"/>
        </w:rPr>
        <w:t xml:space="preserve"> </w:t>
      </w:r>
      <w:r w:rsidR="000A2282">
        <w:rPr>
          <w:rFonts w:ascii="Georgia" w:hAnsi="Georgia"/>
          <w:sz w:val="32"/>
          <w:szCs w:val="32"/>
        </w:rPr>
        <w:tab/>
      </w:r>
      <w:r w:rsidR="000A2282">
        <w:rPr>
          <w:rFonts w:ascii="Georgia" w:hAnsi="Georgia"/>
          <w:sz w:val="32"/>
          <w:szCs w:val="32"/>
        </w:rPr>
        <w:tab/>
      </w:r>
      <w:r w:rsidR="000A2282">
        <w:rPr>
          <w:rFonts w:ascii="Georgia" w:hAnsi="Georgia"/>
          <w:sz w:val="32"/>
          <w:szCs w:val="32"/>
        </w:rPr>
        <w:tab/>
      </w:r>
      <w:r w:rsidR="000A2282">
        <w:rPr>
          <w:rFonts w:ascii="Georgia" w:hAnsi="Georgia"/>
          <w:sz w:val="32"/>
          <w:szCs w:val="32"/>
        </w:rPr>
        <w:tab/>
        <w:t xml:space="preserve">  </w:t>
      </w:r>
      <w:r w:rsidR="000A2282" w:rsidRPr="004B71B0">
        <w:rPr>
          <w:rFonts w:ascii="Georgia" w:hAnsi="Georgia"/>
          <w:sz w:val="32"/>
          <w:szCs w:val="32"/>
        </w:rPr>
        <w:t xml:space="preserve">– </w:t>
      </w:r>
      <w:r w:rsidR="000A2282">
        <w:rPr>
          <w:rFonts w:ascii="Georgia" w:hAnsi="Georgia"/>
          <w:sz w:val="32"/>
          <w:szCs w:val="32"/>
        </w:rPr>
        <w:t>F</w:t>
      </w:r>
      <w:r>
        <w:rPr>
          <w:rFonts w:ascii="Georgia" w:hAnsi="Georgia"/>
          <w:sz w:val="32"/>
          <w:szCs w:val="32"/>
        </w:rPr>
        <w:t>éminines</w:t>
      </w:r>
      <w:r w:rsidR="000A2282">
        <w:rPr>
          <w:rFonts w:ascii="Georgia" w:hAnsi="Georgia"/>
          <w:sz w:val="32"/>
          <w:szCs w:val="32"/>
        </w:rPr>
        <w:t> :</w:t>
      </w:r>
      <w:r w:rsidR="000A2282">
        <w:rPr>
          <w:rFonts w:ascii="Georgia" w:hAnsi="Georgia"/>
          <w:sz w:val="32"/>
          <w:szCs w:val="32"/>
        </w:rPr>
        <w:tab/>
      </w:r>
      <w:r w:rsidR="000A2282">
        <w:rPr>
          <w:rFonts w:ascii="Georgia" w:hAnsi="Georgia"/>
          <w:sz w:val="32"/>
          <w:szCs w:val="32"/>
        </w:rPr>
        <w:tab/>
      </w:r>
      <w:r w:rsidR="000A2282">
        <w:rPr>
          <w:rFonts w:ascii="Georgia" w:hAnsi="Georgia"/>
          <w:sz w:val="32"/>
          <w:szCs w:val="32"/>
        </w:rPr>
        <w:tab/>
      </w:r>
      <w:r w:rsidR="00991188">
        <w:rPr>
          <w:rFonts w:ascii="Georgia" w:hAnsi="Georgia"/>
          <w:sz w:val="32"/>
          <w:szCs w:val="32"/>
        </w:rPr>
        <w:t>7 tours 47</w:t>
      </w:r>
      <w:r w:rsidR="003844B8">
        <w:rPr>
          <w:rFonts w:ascii="Georgia" w:hAnsi="Georgia"/>
          <w:sz w:val="32"/>
          <w:szCs w:val="32"/>
        </w:rPr>
        <w:t>,600 km</w:t>
      </w:r>
    </w:p>
    <w:p w:rsidR="001C0D34" w:rsidRDefault="001C0D34" w:rsidP="001C0D34">
      <w:pPr>
        <w:pStyle w:val="Default"/>
        <w:rPr>
          <w:rFonts w:ascii="Georgia" w:hAnsi="Georgia"/>
          <w:sz w:val="32"/>
          <w:szCs w:val="32"/>
        </w:rPr>
      </w:pPr>
    </w:p>
    <w:p w:rsidR="003844B8" w:rsidRDefault="003844B8" w:rsidP="001C0D34">
      <w:pPr>
        <w:pStyle w:val="Default"/>
        <w:rPr>
          <w:rFonts w:ascii="Georgia" w:hAnsi="Georgia"/>
          <w:sz w:val="32"/>
          <w:szCs w:val="32"/>
        </w:rPr>
      </w:pPr>
    </w:p>
    <w:p w:rsidR="001C0D34" w:rsidRPr="004B71B0" w:rsidRDefault="001C0D34" w:rsidP="001C0D34">
      <w:pPr>
        <w:pStyle w:val="Default"/>
        <w:rPr>
          <w:rFonts w:ascii="Georgia" w:hAnsi="Georgia"/>
          <w:sz w:val="32"/>
          <w:szCs w:val="32"/>
        </w:rPr>
      </w:pPr>
    </w:p>
    <w:p w:rsidR="001C0D34" w:rsidRDefault="001C0D34" w:rsidP="001C0D34">
      <w:pPr>
        <w:pStyle w:val="Default"/>
        <w:rPr>
          <w:rFonts w:ascii="Georgia" w:hAnsi="Georgia"/>
          <w:sz w:val="32"/>
          <w:szCs w:val="32"/>
        </w:rPr>
      </w:pPr>
      <w:r w:rsidRPr="004B71B0">
        <w:rPr>
          <w:rFonts w:ascii="Georgia" w:hAnsi="Georgia"/>
          <w:sz w:val="32"/>
          <w:szCs w:val="32"/>
        </w:rPr>
        <w:t xml:space="preserve">Appel des coureurs à 15h20 </w:t>
      </w:r>
    </w:p>
    <w:p w:rsidR="001C0D34" w:rsidRPr="004B71B0" w:rsidRDefault="001C0D34" w:rsidP="001C0D34">
      <w:pPr>
        <w:pStyle w:val="Default"/>
        <w:rPr>
          <w:rFonts w:ascii="Georgia" w:hAnsi="Georgia"/>
          <w:sz w:val="32"/>
          <w:szCs w:val="32"/>
        </w:rPr>
      </w:pPr>
    </w:p>
    <w:p w:rsidR="003844B8" w:rsidRDefault="001C0D34" w:rsidP="001C0D34">
      <w:pPr>
        <w:pStyle w:val="Default"/>
        <w:rPr>
          <w:rFonts w:ascii="Georgia" w:hAnsi="Georgia"/>
          <w:sz w:val="32"/>
          <w:szCs w:val="32"/>
        </w:rPr>
      </w:pPr>
      <w:r w:rsidRPr="004B71B0">
        <w:rPr>
          <w:rFonts w:ascii="Georgia" w:hAnsi="Georgia"/>
          <w:b/>
          <w:bCs/>
          <w:sz w:val="32"/>
          <w:szCs w:val="32"/>
        </w:rPr>
        <w:t>Départ 15h</w:t>
      </w:r>
      <w:r w:rsidR="002D4B3A">
        <w:rPr>
          <w:rFonts w:ascii="Georgia" w:hAnsi="Georgia"/>
          <w:b/>
          <w:bCs/>
          <w:sz w:val="32"/>
          <w:szCs w:val="32"/>
        </w:rPr>
        <w:t>30</w:t>
      </w:r>
      <w:r w:rsidRPr="004B71B0">
        <w:rPr>
          <w:rFonts w:ascii="Georgia" w:hAnsi="Georgia"/>
          <w:b/>
          <w:bCs/>
          <w:sz w:val="32"/>
          <w:szCs w:val="32"/>
        </w:rPr>
        <w:t xml:space="preserve"> </w:t>
      </w:r>
      <w:r w:rsidRPr="004B71B0">
        <w:rPr>
          <w:rFonts w:ascii="Georgia" w:hAnsi="Georgia"/>
          <w:sz w:val="32"/>
          <w:szCs w:val="32"/>
        </w:rPr>
        <w:t xml:space="preserve">– </w:t>
      </w:r>
      <w:r>
        <w:rPr>
          <w:rFonts w:ascii="Georgia" w:hAnsi="Georgia"/>
          <w:sz w:val="32"/>
          <w:szCs w:val="32"/>
        </w:rPr>
        <w:t>1</w:t>
      </w:r>
      <w:r w:rsidRPr="00160EEC">
        <w:rPr>
          <w:rFonts w:ascii="Georgia" w:hAnsi="Georgia"/>
          <w:sz w:val="32"/>
          <w:szCs w:val="32"/>
          <w:vertAlign w:val="superscript"/>
        </w:rPr>
        <w:t>er</w:t>
      </w:r>
      <w:r>
        <w:rPr>
          <w:rFonts w:ascii="Georgia" w:hAnsi="Georgia"/>
          <w:sz w:val="32"/>
          <w:szCs w:val="32"/>
        </w:rPr>
        <w:t xml:space="preserve"> &amp; 2</w:t>
      </w:r>
      <w:r w:rsidRPr="00160EEC">
        <w:rPr>
          <w:rFonts w:ascii="Georgia" w:hAnsi="Georgia"/>
          <w:sz w:val="32"/>
          <w:szCs w:val="32"/>
          <w:vertAlign w:val="superscript"/>
        </w:rPr>
        <w:t>ème</w:t>
      </w:r>
      <w:r>
        <w:rPr>
          <w:rFonts w:ascii="Georgia" w:hAnsi="Georgia"/>
          <w:sz w:val="32"/>
          <w:szCs w:val="32"/>
        </w:rPr>
        <w:t xml:space="preserve"> catégorie</w:t>
      </w:r>
      <w:r w:rsidR="000A2282">
        <w:rPr>
          <w:rFonts w:ascii="Georgia" w:hAnsi="Georgia"/>
          <w:sz w:val="32"/>
          <w:szCs w:val="32"/>
        </w:rPr>
        <w:t> :</w:t>
      </w:r>
      <w:r w:rsidR="000A2282">
        <w:rPr>
          <w:rFonts w:ascii="Georgia" w:hAnsi="Georgia"/>
          <w:sz w:val="32"/>
          <w:szCs w:val="32"/>
        </w:rPr>
        <w:tab/>
      </w:r>
      <w:r w:rsidR="00991188">
        <w:rPr>
          <w:rFonts w:ascii="Georgia" w:hAnsi="Georgia"/>
          <w:sz w:val="32"/>
          <w:szCs w:val="32"/>
        </w:rPr>
        <w:t>10 tours 68</w:t>
      </w:r>
      <w:r w:rsidR="003844B8">
        <w:rPr>
          <w:rFonts w:ascii="Georgia" w:hAnsi="Georgia"/>
          <w:sz w:val="32"/>
          <w:szCs w:val="32"/>
        </w:rPr>
        <w:t xml:space="preserve"> km</w:t>
      </w:r>
    </w:p>
    <w:p w:rsidR="001C0D34" w:rsidRPr="004B71B0" w:rsidRDefault="001C0D34" w:rsidP="001C0D34">
      <w:pPr>
        <w:pStyle w:val="Default"/>
        <w:rPr>
          <w:rFonts w:ascii="Georgia" w:hAnsi="Georgia"/>
          <w:sz w:val="32"/>
          <w:szCs w:val="32"/>
        </w:rPr>
      </w:pPr>
      <w:r w:rsidRPr="004B71B0">
        <w:rPr>
          <w:rFonts w:ascii="Georgia" w:hAnsi="Georgia"/>
          <w:sz w:val="32"/>
          <w:szCs w:val="32"/>
        </w:rPr>
        <w:t xml:space="preserve"> </w:t>
      </w:r>
    </w:p>
    <w:p w:rsidR="001C0D34" w:rsidRDefault="001C0D34" w:rsidP="001C0D34">
      <w:pPr>
        <w:pStyle w:val="Default"/>
        <w:rPr>
          <w:rFonts w:ascii="Georgia" w:hAnsi="Georgia"/>
          <w:sz w:val="32"/>
          <w:szCs w:val="32"/>
        </w:rPr>
      </w:pPr>
      <w:r w:rsidRPr="004B71B0">
        <w:rPr>
          <w:rFonts w:ascii="Georgia" w:hAnsi="Georgia"/>
          <w:b/>
          <w:bCs/>
          <w:sz w:val="32"/>
          <w:szCs w:val="32"/>
        </w:rPr>
        <w:t>Départ 15h</w:t>
      </w:r>
      <w:r w:rsidR="002D4B3A">
        <w:rPr>
          <w:rFonts w:ascii="Georgia" w:hAnsi="Georgia"/>
          <w:b/>
          <w:bCs/>
          <w:sz w:val="32"/>
          <w:szCs w:val="32"/>
        </w:rPr>
        <w:t>32</w:t>
      </w:r>
      <w:r w:rsidRPr="004B71B0">
        <w:rPr>
          <w:rFonts w:ascii="Georgia" w:hAnsi="Georgia"/>
          <w:b/>
          <w:bCs/>
          <w:sz w:val="32"/>
          <w:szCs w:val="32"/>
        </w:rPr>
        <w:t xml:space="preserve"> </w:t>
      </w:r>
      <w:r w:rsidRPr="004B71B0">
        <w:rPr>
          <w:rFonts w:ascii="Georgia" w:hAnsi="Georgia"/>
          <w:sz w:val="32"/>
          <w:szCs w:val="32"/>
        </w:rPr>
        <w:t xml:space="preserve">– </w:t>
      </w:r>
      <w:r>
        <w:rPr>
          <w:rFonts w:ascii="Georgia" w:hAnsi="Georgia"/>
          <w:sz w:val="32"/>
          <w:szCs w:val="32"/>
        </w:rPr>
        <w:t>3</w:t>
      </w:r>
      <w:r w:rsidRPr="008703DE">
        <w:rPr>
          <w:rFonts w:ascii="Georgia" w:hAnsi="Georgia"/>
          <w:sz w:val="32"/>
          <w:szCs w:val="32"/>
          <w:vertAlign w:val="superscript"/>
        </w:rPr>
        <w:t>ème</w:t>
      </w:r>
      <w:r>
        <w:rPr>
          <w:rFonts w:ascii="Georgia" w:hAnsi="Georgia"/>
          <w:sz w:val="32"/>
          <w:szCs w:val="32"/>
        </w:rPr>
        <w:t xml:space="preserve"> catégorie</w:t>
      </w:r>
      <w:r w:rsidR="000A2282">
        <w:rPr>
          <w:rFonts w:ascii="Georgia" w:hAnsi="Georgia"/>
          <w:sz w:val="32"/>
          <w:szCs w:val="32"/>
        </w:rPr>
        <w:t> :</w:t>
      </w:r>
      <w:r w:rsidR="000A2282">
        <w:rPr>
          <w:rFonts w:ascii="Georgia" w:hAnsi="Georgia"/>
          <w:sz w:val="32"/>
          <w:szCs w:val="32"/>
        </w:rPr>
        <w:tab/>
      </w:r>
      <w:r w:rsidR="000A2282">
        <w:rPr>
          <w:rFonts w:ascii="Georgia" w:hAnsi="Georgia"/>
          <w:sz w:val="32"/>
          <w:szCs w:val="32"/>
        </w:rPr>
        <w:tab/>
      </w:r>
      <w:r w:rsidR="00991188">
        <w:rPr>
          <w:rFonts w:ascii="Georgia" w:hAnsi="Georgia"/>
          <w:sz w:val="32"/>
          <w:szCs w:val="32"/>
        </w:rPr>
        <w:t>9</w:t>
      </w:r>
      <w:r w:rsidRPr="004B71B0">
        <w:rPr>
          <w:rFonts w:ascii="Georgia" w:hAnsi="Georgia"/>
          <w:sz w:val="32"/>
          <w:szCs w:val="32"/>
        </w:rPr>
        <w:t xml:space="preserve"> tours </w:t>
      </w:r>
      <w:r w:rsidR="00991188">
        <w:rPr>
          <w:rFonts w:ascii="Georgia" w:hAnsi="Georgia"/>
          <w:sz w:val="32"/>
          <w:szCs w:val="32"/>
        </w:rPr>
        <w:t>61,200</w:t>
      </w:r>
      <w:r w:rsidR="003844B8">
        <w:rPr>
          <w:rFonts w:ascii="Georgia" w:hAnsi="Georgia"/>
          <w:sz w:val="32"/>
          <w:szCs w:val="32"/>
        </w:rPr>
        <w:t xml:space="preserve"> km</w:t>
      </w:r>
    </w:p>
    <w:p w:rsidR="003844B8" w:rsidRPr="004B71B0" w:rsidRDefault="003844B8" w:rsidP="001C0D34">
      <w:pPr>
        <w:pStyle w:val="Default"/>
        <w:rPr>
          <w:rFonts w:ascii="Georgia" w:hAnsi="Georgia"/>
          <w:sz w:val="32"/>
          <w:szCs w:val="32"/>
        </w:rPr>
      </w:pPr>
    </w:p>
    <w:p w:rsidR="001C0D34" w:rsidRDefault="001C0D34" w:rsidP="001C0D34">
      <w:pPr>
        <w:pStyle w:val="Default"/>
        <w:rPr>
          <w:rFonts w:ascii="Georgia" w:hAnsi="Georgia"/>
          <w:b/>
          <w:bCs/>
          <w:sz w:val="32"/>
          <w:szCs w:val="32"/>
        </w:rPr>
      </w:pPr>
    </w:p>
    <w:p w:rsidR="001C0D34" w:rsidRDefault="001C0D34" w:rsidP="001C0D34">
      <w:pPr>
        <w:pStyle w:val="Default"/>
        <w:rPr>
          <w:rFonts w:ascii="Georgia" w:hAnsi="Georgia"/>
          <w:sz w:val="32"/>
          <w:szCs w:val="32"/>
        </w:rPr>
      </w:pPr>
      <w:r w:rsidRPr="004B71B0">
        <w:rPr>
          <w:rFonts w:ascii="Georgia" w:hAnsi="Georgia"/>
          <w:b/>
          <w:bCs/>
          <w:sz w:val="32"/>
          <w:szCs w:val="32"/>
        </w:rPr>
        <w:t>18 h</w:t>
      </w:r>
      <w:r w:rsidR="00E5572A">
        <w:rPr>
          <w:rFonts w:ascii="Georgia" w:hAnsi="Georgia"/>
          <w:b/>
          <w:bCs/>
          <w:sz w:val="32"/>
          <w:szCs w:val="32"/>
        </w:rPr>
        <w:t xml:space="preserve">  </w:t>
      </w:r>
      <w:r w:rsidRPr="004B71B0">
        <w:rPr>
          <w:rFonts w:ascii="Georgia" w:hAnsi="Georgia"/>
          <w:b/>
          <w:bCs/>
          <w:sz w:val="32"/>
          <w:szCs w:val="32"/>
        </w:rPr>
        <w:t xml:space="preserve">  </w:t>
      </w:r>
      <w:r w:rsidRPr="004B71B0">
        <w:rPr>
          <w:rFonts w:ascii="Georgia" w:hAnsi="Georgia"/>
          <w:sz w:val="32"/>
          <w:szCs w:val="32"/>
        </w:rPr>
        <w:t xml:space="preserve">: Remises des récompenses </w:t>
      </w:r>
    </w:p>
    <w:p w:rsidR="00231946" w:rsidRPr="004B71B0" w:rsidRDefault="00231946" w:rsidP="001C0D34">
      <w:pPr>
        <w:pStyle w:val="Default"/>
        <w:rPr>
          <w:rFonts w:ascii="Georgia" w:hAnsi="Georgia"/>
          <w:sz w:val="32"/>
          <w:szCs w:val="32"/>
        </w:rPr>
      </w:pPr>
    </w:p>
    <w:p w:rsidR="001C0D34" w:rsidRDefault="001C0D34" w:rsidP="001C0D34">
      <w:pPr>
        <w:pStyle w:val="Default"/>
        <w:rPr>
          <w:rFonts w:ascii="Georgia" w:hAnsi="Georgia"/>
          <w:b/>
          <w:bCs/>
          <w:sz w:val="32"/>
          <w:szCs w:val="32"/>
        </w:rPr>
      </w:pPr>
    </w:p>
    <w:p w:rsidR="001C0D34" w:rsidRPr="004B71B0" w:rsidRDefault="001C0D34" w:rsidP="001C0D34">
      <w:pPr>
        <w:pStyle w:val="Default"/>
        <w:rPr>
          <w:rFonts w:ascii="Georgia" w:hAnsi="Georgia"/>
          <w:sz w:val="32"/>
          <w:szCs w:val="32"/>
        </w:rPr>
      </w:pPr>
      <w:r w:rsidRPr="004B71B0">
        <w:rPr>
          <w:rFonts w:ascii="Georgia" w:hAnsi="Georgia"/>
          <w:b/>
          <w:bCs/>
          <w:sz w:val="32"/>
          <w:szCs w:val="32"/>
        </w:rPr>
        <w:t xml:space="preserve">RÉCOMPENSES </w:t>
      </w:r>
      <w:r w:rsidRPr="004B71B0">
        <w:rPr>
          <w:rFonts w:ascii="Georgia" w:hAnsi="Georgia"/>
          <w:sz w:val="32"/>
          <w:szCs w:val="32"/>
        </w:rPr>
        <w:t xml:space="preserve">Pour chaque catégorie </w:t>
      </w:r>
    </w:p>
    <w:p w:rsidR="001C0D34" w:rsidRDefault="001C0D34" w:rsidP="001C0D34">
      <w:pPr>
        <w:pStyle w:val="Default"/>
        <w:rPr>
          <w:rFonts w:ascii="Georgia" w:hAnsi="Georgia"/>
          <w:sz w:val="32"/>
          <w:szCs w:val="32"/>
        </w:rPr>
      </w:pPr>
    </w:p>
    <w:p w:rsidR="001C0D34" w:rsidRPr="004B71B0" w:rsidRDefault="003844B8" w:rsidP="001C0D34">
      <w:pPr>
        <w:pStyle w:val="Default"/>
        <w:rPr>
          <w:rFonts w:ascii="Georgia" w:hAnsi="Georgia"/>
          <w:sz w:val="32"/>
          <w:szCs w:val="32"/>
        </w:rPr>
      </w:pPr>
      <w:r>
        <w:rPr>
          <w:rFonts w:ascii="Georgia" w:hAnsi="Georgia"/>
          <w:sz w:val="32"/>
          <w:szCs w:val="32"/>
        </w:rPr>
        <w:t>1ère :</w:t>
      </w:r>
      <w:r>
        <w:rPr>
          <w:rFonts w:ascii="Georgia" w:hAnsi="Georgia"/>
          <w:sz w:val="32"/>
          <w:szCs w:val="32"/>
        </w:rPr>
        <w:tab/>
        <w:t>médaille</w:t>
      </w:r>
      <w:r w:rsidR="001C0D34" w:rsidRPr="004B71B0">
        <w:rPr>
          <w:rFonts w:ascii="Georgia" w:hAnsi="Georgia"/>
          <w:sz w:val="32"/>
          <w:szCs w:val="32"/>
        </w:rPr>
        <w:t xml:space="preserve">, bouquet, maillot (sous condition) </w:t>
      </w:r>
    </w:p>
    <w:p w:rsidR="001C0D34" w:rsidRPr="004B71B0" w:rsidRDefault="003844B8" w:rsidP="001C0D34">
      <w:pPr>
        <w:pStyle w:val="Default"/>
        <w:rPr>
          <w:rFonts w:ascii="Georgia" w:hAnsi="Georgia"/>
          <w:sz w:val="32"/>
          <w:szCs w:val="32"/>
        </w:rPr>
      </w:pPr>
      <w:r>
        <w:rPr>
          <w:rFonts w:ascii="Georgia" w:hAnsi="Georgia"/>
          <w:sz w:val="32"/>
          <w:szCs w:val="32"/>
        </w:rPr>
        <w:t>2ème :</w:t>
      </w:r>
      <w:r>
        <w:rPr>
          <w:rFonts w:ascii="Georgia" w:hAnsi="Georgia"/>
          <w:sz w:val="32"/>
          <w:szCs w:val="32"/>
        </w:rPr>
        <w:tab/>
        <w:t>médaille</w:t>
      </w:r>
      <w:r w:rsidR="001C0D34" w:rsidRPr="004B71B0">
        <w:rPr>
          <w:rFonts w:ascii="Georgia" w:hAnsi="Georgia"/>
          <w:sz w:val="32"/>
          <w:szCs w:val="32"/>
        </w:rPr>
        <w:t xml:space="preserve">, </w:t>
      </w:r>
    </w:p>
    <w:p w:rsidR="001C0D34" w:rsidRDefault="003844B8" w:rsidP="001C0D34">
      <w:pPr>
        <w:pStyle w:val="Default"/>
        <w:rPr>
          <w:rFonts w:ascii="Georgia" w:hAnsi="Georgia"/>
          <w:sz w:val="32"/>
          <w:szCs w:val="32"/>
        </w:rPr>
      </w:pPr>
      <w:r>
        <w:rPr>
          <w:rFonts w:ascii="Georgia" w:hAnsi="Georgia"/>
          <w:sz w:val="32"/>
          <w:szCs w:val="32"/>
        </w:rPr>
        <w:t>3ème :</w:t>
      </w:r>
      <w:r>
        <w:rPr>
          <w:rFonts w:ascii="Georgia" w:hAnsi="Georgia"/>
          <w:sz w:val="32"/>
          <w:szCs w:val="32"/>
        </w:rPr>
        <w:tab/>
        <w:t>médaille</w:t>
      </w:r>
      <w:r w:rsidR="001C0D34" w:rsidRPr="004B71B0">
        <w:rPr>
          <w:rFonts w:ascii="Georgia" w:hAnsi="Georgia"/>
          <w:sz w:val="32"/>
          <w:szCs w:val="32"/>
        </w:rPr>
        <w:t xml:space="preserve">, </w:t>
      </w:r>
    </w:p>
    <w:p w:rsidR="001C0D34" w:rsidRDefault="001C0D34" w:rsidP="001C0D34">
      <w:pPr>
        <w:pStyle w:val="Default"/>
        <w:rPr>
          <w:rFonts w:ascii="Georgia" w:hAnsi="Georgia"/>
          <w:sz w:val="32"/>
          <w:szCs w:val="32"/>
        </w:rPr>
      </w:pPr>
    </w:p>
    <w:p w:rsidR="001C0D34" w:rsidRPr="00BC6BE7" w:rsidRDefault="001C0D34" w:rsidP="00BC6BE7">
      <w:pPr>
        <w:pStyle w:val="Default"/>
        <w:rPr>
          <w:rFonts w:ascii="Georgia" w:hAnsi="Georgia"/>
          <w:sz w:val="32"/>
          <w:szCs w:val="32"/>
        </w:rPr>
      </w:pPr>
      <w:r>
        <w:rPr>
          <w:rFonts w:ascii="Georgia" w:hAnsi="Georgia"/>
          <w:sz w:val="32"/>
          <w:szCs w:val="32"/>
        </w:rPr>
        <w:t xml:space="preserve">Présence aux récompenses </w:t>
      </w:r>
      <w:r w:rsidR="000C2E99">
        <w:rPr>
          <w:rFonts w:ascii="Georgia" w:hAnsi="Georgia"/>
          <w:sz w:val="32"/>
          <w:szCs w:val="32"/>
        </w:rPr>
        <w:t>avec la  tenue de  coureur.</w:t>
      </w:r>
    </w:p>
    <w:p w:rsidR="00134915" w:rsidRDefault="00134915" w:rsidP="00134915">
      <w:pPr>
        <w:jc w:val="center"/>
        <w:rPr>
          <w:b/>
          <w:bCs/>
          <w:sz w:val="40"/>
          <w:szCs w:val="40"/>
        </w:rPr>
      </w:pPr>
    </w:p>
    <w:p w:rsidR="00084D63" w:rsidRDefault="00084D63">
      <w:pPr>
        <w:rPr>
          <w:rFonts w:ascii="Georgia" w:hAnsi="Georgia"/>
          <w:sz w:val="24"/>
          <w:szCs w:val="24"/>
        </w:rPr>
      </w:pPr>
      <w:r>
        <w:rPr>
          <w:rFonts w:ascii="Georgia" w:hAnsi="Georgia"/>
          <w:sz w:val="24"/>
          <w:szCs w:val="24"/>
        </w:rPr>
        <w:br w:type="page"/>
      </w:r>
    </w:p>
    <w:p w:rsidR="00084D63" w:rsidRDefault="00084D63" w:rsidP="007D70A9">
      <w:pPr>
        <w:rPr>
          <w:rFonts w:ascii="Georgia" w:hAnsi="Georgia"/>
          <w:sz w:val="24"/>
          <w:szCs w:val="24"/>
        </w:rPr>
        <w:sectPr w:rsidR="00084D63" w:rsidSect="00C15793">
          <w:type w:val="continuous"/>
          <w:pgSz w:w="11906" w:h="16838" w:code="9"/>
          <w:pgMar w:top="1418" w:right="1418" w:bottom="1418" w:left="1418" w:header="709" w:footer="709" w:gutter="0"/>
          <w:cols w:space="708"/>
          <w:docGrid w:linePitch="360"/>
        </w:sectPr>
      </w:pPr>
    </w:p>
    <w:p w:rsidR="00AF4B73" w:rsidRPr="003B4375" w:rsidRDefault="00AF4B73" w:rsidP="00AF4B73">
      <w:pPr>
        <w:tabs>
          <w:tab w:val="left" w:pos="1350"/>
          <w:tab w:val="center" w:pos="5102"/>
          <w:tab w:val="left" w:pos="9435"/>
        </w:tabs>
      </w:pPr>
      <w:r>
        <w:rPr>
          <w:noProof/>
          <w:lang w:eastAsia="fr-FR"/>
        </w:rPr>
        <w:lastRenderedPageBreak/>
        <w:pict>
          <v:shapetype id="_x0000_t202" coordsize="21600,21600" o:spt="202" path="m,l,21600r21600,l21600,xe">
            <v:stroke joinstyle="miter"/>
            <v:path gradientshapeok="t" o:connecttype="rect"/>
          </v:shapetype>
          <v:shape id="Text Box 10" o:spid="_x0000_s1026" type="#_x0000_t202" style="position:absolute;margin-left:103.7pt;margin-top:-5.1pt;width:661.3pt;height: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RxgwIAABE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ieXrjKrC6N2DnB9gHmmOqztxp+sUhpW9aojb8ylrdt5wwCC8LhU1OrgZCXOUC&#10;yLp/rxn4IVuvI9DQ2C7UDqqBAB1oejxSE2KhsDk/L+dTCAhROMuy8/NiNo0+SHW4bqzzb7nuUJjU&#10;2AL3EZ7s7pwP4ZDqYBK8OS0FWwkp48Ju1jfSoh0Bnazit0d/YSZVMFY6XBsRxx2IEnyEsxBv5P2p&#10;zPIivc7LyepiPpsUq2I6KWfpfJJm5XV5kRZlcbv6HgLMiqoVjHF1JxQ/aDAr/o7jfTeM6okqRH2N&#10;y2k+HTn6Y5Jp/H6XZCc8tKQUHVT9aESqwOwbxWLDeCLkOE9ehh+rDDU4/GNVog4C9aMI/LAeACXo&#10;Ya3ZIyjCauALuIV3BCattt8w6qEna+y+bonlGMl3ClRVZkURmjguiuksh4U9PVmfnhBFAarGHqNx&#10;euPHxt8aKzYteBp1rPQVKLERUSPPUe31C30Xk9m/EaGxT9fR6vklW/4AAAD//wMAUEsDBBQABgAI&#10;AAAAIQBmcs8+3wAAAAsBAAAPAAAAZHJzL2Rvd25yZXYueG1sTI/BTsMwDIbvSLxDZCQuaEvouhVK&#10;0wmQQFw39gBu47UVjVM12dq9PdkJbrb86ff3F9vZ9uJMo+8ca3hcKhDEtTMdNxoO3x+LJxA+IBvs&#10;HZOGC3nYlrc3BebGTbyj8z40Ioawz1FDG8KQS+nrliz6pRuI4+3oRoshrmMjzYhTDLe9TJTaSIsd&#10;xw8tDvTeUv2zP1kNx6/pYf08VZ/hkO3SzRt2WeUuWt/fza8vIALN4Q+Gq35UhzI6Ve7ExoteQ6Ky&#10;NKIaFmkC4gqsVyq2q+KUpSuQZSH/dyh/AQAA//8DAFBLAQItABQABgAIAAAAIQC2gziS/gAAAOEB&#10;AAATAAAAAAAAAAAAAAAAAAAAAABbQ29udGVudF9UeXBlc10ueG1sUEsBAi0AFAAGAAgAAAAhADj9&#10;If/WAAAAlAEAAAsAAAAAAAAAAAAAAAAALwEAAF9yZWxzLy5yZWxzUEsBAi0AFAAGAAgAAAAhAGvG&#10;BHGDAgAAEQUAAA4AAAAAAAAAAAAAAAAALgIAAGRycy9lMm9Eb2MueG1sUEsBAi0AFAAGAAgAAAAh&#10;AGZyzz7fAAAACwEAAA8AAAAAAAAAAAAAAAAA3QQAAGRycy9kb3ducmV2LnhtbFBLBQYAAAAABAAE&#10;APMAAADpBQAAAAA=&#10;" stroked="f">
            <v:textbox style="mso-next-textbox:#Text Box 10">
              <w:txbxContent>
                <w:p w:rsidR="00AF4B73" w:rsidRPr="003B4375" w:rsidRDefault="00AF4B73" w:rsidP="00AF4B73">
                  <w:pPr>
                    <w:tabs>
                      <w:tab w:val="left" w:pos="1350"/>
                      <w:tab w:val="center" w:pos="5102"/>
                      <w:tab w:val="left" w:pos="9435"/>
                    </w:tabs>
                    <w:jc w:val="center"/>
                    <w:rPr>
                      <w:b/>
                      <w:sz w:val="40"/>
                      <w:szCs w:val="40"/>
                    </w:rPr>
                  </w:pPr>
                  <w:r w:rsidRPr="003B4375">
                    <w:rPr>
                      <w:b/>
                      <w:sz w:val="40"/>
                      <w:szCs w:val="40"/>
                    </w:rPr>
                    <w:t>CHAMPIONNAT DEPARTEMENTAL DU RHÔNE</w:t>
                  </w:r>
                  <w:r>
                    <w:rPr>
                      <w:b/>
                      <w:sz w:val="40"/>
                      <w:szCs w:val="40"/>
                    </w:rPr>
                    <w:t xml:space="preserve"> Métropole de Lyon</w:t>
                  </w:r>
                </w:p>
                <w:p w:rsidR="00AF4B73" w:rsidRPr="003B4375" w:rsidRDefault="00AF4B73" w:rsidP="00AF4B73">
                  <w:pPr>
                    <w:tabs>
                      <w:tab w:val="left" w:pos="1350"/>
                      <w:tab w:val="center" w:pos="5102"/>
                      <w:tab w:val="left" w:pos="9435"/>
                    </w:tabs>
                    <w:jc w:val="center"/>
                    <w:rPr>
                      <w:b/>
                      <w:sz w:val="40"/>
                      <w:szCs w:val="40"/>
                    </w:rPr>
                  </w:pPr>
                  <w:r>
                    <w:rPr>
                      <w:b/>
                      <w:sz w:val="40"/>
                      <w:szCs w:val="40"/>
                    </w:rPr>
                    <w:t>ECHALAS</w:t>
                  </w:r>
                  <w:r w:rsidRPr="003B4375">
                    <w:rPr>
                      <w:b/>
                      <w:sz w:val="40"/>
                      <w:szCs w:val="40"/>
                    </w:rPr>
                    <w:t xml:space="preserve">    DIMANCHE </w:t>
                  </w:r>
                  <w:r>
                    <w:rPr>
                      <w:b/>
                      <w:sz w:val="40"/>
                      <w:szCs w:val="40"/>
                    </w:rPr>
                    <w:t>6</w:t>
                  </w:r>
                  <w:r w:rsidRPr="003B4375">
                    <w:rPr>
                      <w:b/>
                      <w:sz w:val="40"/>
                      <w:szCs w:val="40"/>
                    </w:rPr>
                    <w:t xml:space="preserve"> MAI 201</w:t>
                  </w:r>
                  <w:r>
                    <w:rPr>
                      <w:b/>
                      <w:sz w:val="40"/>
                      <w:szCs w:val="40"/>
                    </w:rPr>
                    <w:t>8</w:t>
                  </w:r>
                </w:p>
                <w:p w:rsidR="00AF4B73" w:rsidRDefault="00AF4B73" w:rsidP="00AF4B73">
                  <w:pPr>
                    <w:jc w:val="center"/>
                    <w:rPr>
                      <w:b/>
                      <w:color w:val="FF0000"/>
                      <w:sz w:val="32"/>
                      <w:szCs w:val="32"/>
                    </w:rPr>
                  </w:pPr>
                  <w:r w:rsidRPr="00110F4F">
                    <w:rPr>
                      <w:b/>
                      <w:sz w:val="32"/>
                      <w:szCs w:val="32"/>
                    </w:rPr>
                    <w:t xml:space="preserve">FEUILLE D’INSCRIPTION </w:t>
                  </w:r>
                  <w:r w:rsidRPr="00110F4F">
                    <w:rPr>
                      <w:b/>
                      <w:color w:val="FF0000"/>
                      <w:sz w:val="32"/>
                      <w:szCs w:val="32"/>
                    </w:rPr>
                    <w:t xml:space="preserve">DATE LIMITE : </w:t>
                  </w:r>
                  <w:r>
                    <w:rPr>
                      <w:b/>
                      <w:color w:val="FF0000"/>
                      <w:sz w:val="32"/>
                      <w:szCs w:val="32"/>
                    </w:rPr>
                    <w:t>28</w:t>
                  </w:r>
                  <w:r w:rsidRPr="00110F4F">
                    <w:rPr>
                      <w:b/>
                      <w:color w:val="FF0000"/>
                      <w:sz w:val="32"/>
                      <w:szCs w:val="32"/>
                    </w:rPr>
                    <w:t xml:space="preserve"> </w:t>
                  </w:r>
                  <w:r>
                    <w:rPr>
                      <w:b/>
                      <w:color w:val="FF0000"/>
                      <w:sz w:val="32"/>
                      <w:szCs w:val="32"/>
                    </w:rPr>
                    <w:t xml:space="preserve">AVRIL </w:t>
                  </w:r>
                  <w:r w:rsidRPr="00110F4F">
                    <w:rPr>
                      <w:b/>
                      <w:color w:val="FF0000"/>
                      <w:sz w:val="32"/>
                      <w:szCs w:val="32"/>
                    </w:rPr>
                    <w:t>201</w:t>
                  </w:r>
                  <w:r>
                    <w:rPr>
                      <w:b/>
                      <w:color w:val="FF0000"/>
                      <w:sz w:val="32"/>
                      <w:szCs w:val="32"/>
                    </w:rPr>
                    <w:t>8</w:t>
                  </w:r>
                </w:p>
                <w:p w:rsidR="00AF4B73" w:rsidRPr="00110F4F" w:rsidRDefault="00AF4B73" w:rsidP="00AF4B73">
                  <w:pPr>
                    <w:jc w:val="center"/>
                    <w:rPr>
                      <w:b/>
                      <w:sz w:val="32"/>
                      <w:szCs w:val="32"/>
                    </w:rPr>
                  </w:pPr>
                  <w:r>
                    <w:rPr>
                      <w:b/>
                      <w:color w:val="FF0000"/>
                      <w:sz w:val="32"/>
                      <w:szCs w:val="32"/>
                    </w:rPr>
                    <w:t>(Date limite de réception au comité cachet de la poste)</w:t>
                  </w:r>
                </w:p>
              </w:txbxContent>
            </v:textbox>
          </v:shape>
        </w:pict>
      </w:r>
      <w:r>
        <w:rPr>
          <w:noProof/>
          <w:lang w:eastAsia="fr-FR"/>
        </w:rPr>
        <w:drawing>
          <wp:inline distT="0" distB="0" distL="0" distR="0">
            <wp:extent cx="857250" cy="1143000"/>
            <wp:effectExtent l="0" t="0" r="0" b="0"/>
            <wp:docPr id="6" name="Image 1" descr="logo rhon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hone 2016"/>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8"/>
        <w:gridCol w:w="1795"/>
        <w:gridCol w:w="2561"/>
        <w:gridCol w:w="1969"/>
        <w:gridCol w:w="1684"/>
        <w:gridCol w:w="1406"/>
        <w:gridCol w:w="1823"/>
        <w:gridCol w:w="1684"/>
        <w:gridCol w:w="1678"/>
      </w:tblGrid>
      <w:tr w:rsidR="00AF4B73" w:rsidRPr="009F487B" w:rsidTr="003863D2">
        <w:trPr>
          <w:trHeight w:val="445"/>
          <w:jc w:val="center"/>
        </w:trPr>
        <w:tc>
          <w:tcPr>
            <w:tcW w:w="955" w:type="pct"/>
            <w:gridSpan w:val="2"/>
            <w:vAlign w:val="center"/>
          </w:tcPr>
          <w:p w:rsidR="00AF4B73" w:rsidRPr="008B74F8" w:rsidRDefault="00AF4B73" w:rsidP="00234ECE">
            <w:pPr>
              <w:tabs>
                <w:tab w:val="left" w:pos="13875"/>
              </w:tabs>
              <w:rPr>
                <w:b/>
              </w:rPr>
            </w:pPr>
            <w:r w:rsidRPr="008B74F8">
              <w:rPr>
                <w:b/>
              </w:rPr>
              <w:t xml:space="preserve">NOM DU CLUB                        </w:t>
            </w:r>
          </w:p>
        </w:tc>
        <w:tc>
          <w:tcPr>
            <w:tcW w:w="1431" w:type="pct"/>
            <w:gridSpan w:val="2"/>
            <w:vAlign w:val="center"/>
          </w:tcPr>
          <w:p w:rsidR="00AF4B73" w:rsidRPr="008B74F8" w:rsidRDefault="00AF4B73" w:rsidP="00234ECE">
            <w:pPr>
              <w:tabs>
                <w:tab w:val="left" w:pos="13875"/>
              </w:tabs>
              <w:rPr>
                <w:b/>
              </w:rPr>
            </w:pPr>
          </w:p>
        </w:tc>
        <w:tc>
          <w:tcPr>
            <w:tcW w:w="976" w:type="pct"/>
            <w:gridSpan w:val="2"/>
            <w:vAlign w:val="center"/>
          </w:tcPr>
          <w:p w:rsidR="00AF4B73" w:rsidRPr="008B74F8" w:rsidRDefault="00AF4B73" w:rsidP="00234ECE">
            <w:pPr>
              <w:tabs>
                <w:tab w:val="left" w:pos="13875"/>
              </w:tabs>
              <w:rPr>
                <w:b/>
              </w:rPr>
            </w:pPr>
            <w:r w:rsidRPr="008B74F8">
              <w:rPr>
                <w:b/>
              </w:rPr>
              <w:t xml:space="preserve">NOM DU RESPONSABLE           </w:t>
            </w:r>
          </w:p>
        </w:tc>
        <w:tc>
          <w:tcPr>
            <w:tcW w:w="1638" w:type="pct"/>
            <w:gridSpan w:val="3"/>
            <w:vAlign w:val="center"/>
          </w:tcPr>
          <w:p w:rsidR="00AF4B73" w:rsidRPr="008B74F8" w:rsidRDefault="00AF4B73" w:rsidP="00234ECE">
            <w:pPr>
              <w:tabs>
                <w:tab w:val="left" w:pos="13875"/>
              </w:tabs>
              <w:rPr>
                <w:b/>
              </w:rPr>
            </w:pPr>
          </w:p>
        </w:tc>
      </w:tr>
      <w:tr w:rsidR="00AF4B73" w:rsidRPr="009F487B" w:rsidTr="003863D2">
        <w:trPr>
          <w:trHeight w:val="445"/>
          <w:jc w:val="center"/>
        </w:trPr>
        <w:tc>
          <w:tcPr>
            <w:tcW w:w="955" w:type="pct"/>
            <w:gridSpan w:val="2"/>
            <w:vAlign w:val="center"/>
          </w:tcPr>
          <w:p w:rsidR="00AF4B73" w:rsidRPr="008B74F8" w:rsidRDefault="00AF4B73" w:rsidP="00234ECE">
            <w:pPr>
              <w:rPr>
                <w:b/>
              </w:rPr>
            </w:pPr>
            <w:r w:rsidRPr="008B74F8">
              <w:rPr>
                <w:b/>
              </w:rPr>
              <w:t>COURRIEL</w:t>
            </w:r>
          </w:p>
        </w:tc>
        <w:tc>
          <w:tcPr>
            <w:tcW w:w="1431" w:type="pct"/>
            <w:gridSpan w:val="2"/>
            <w:vAlign w:val="center"/>
          </w:tcPr>
          <w:p w:rsidR="00AF4B73" w:rsidRPr="008B74F8" w:rsidRDefault="00AF4B73" w:rsidP="00234ECE">
            <w:pPr>
              <w:rPr>
                <w:b/>
              </w:rPr>
            </w:pPr>
          </w:p>
        </w:tc>
        <w:tc>
          <w:tcPr>
            <w:tcW w:w="976" w:type="pct"/>
            <w:gridSpan w:val="2"/>
            <w:vAlign w:val="center"/>
          </w:tcPr>
          <w:p w:rsidR="00AF4B73" w:rsidRPr="008B74F8" w:rsidRDefault="00AF4B73" w:rsidP="00234ECE">
            <w:pPr>
              <w:rPr>
                <w:b/>
              </w:rPr>
            </w:pPr>
            <w:r w:rsidRPr="008B74F8">
              <w:rPr>
                <w:b/>
              </w:rPr>
              <w:t xml:space="preserve">TELEPHONE  </w:t>
            </w:r>
          </w:p>
        </w:tc>
        <w:tc>
          <w:tcPr>
            <w:tcW w:w="1638" w:type="pct"/>
            <w:gridSpan w:val="3"/>
            <w:vAlign w:val="center"/>
          </w:tcPr>
          <w:p w:rsidR="00AF4B73" w:rsidRPr="008B74F8" w:rsidRDefault="00AF4B73" w:rsidP="00234ECE">
            <w:pPr>
              <w:rPr>
                <w:b/>
              </w:rPr>
            </w:pPr>
          </w:p>
        </w:tc>
      </w:tr>
      <w:tr w:rsidR="00AF4B73" w:rsidRPr="009F487B" w:rsidTr="003863D2">
        <w:trPr>
          <w:trHeight w:val="445"/>
          <w:jc w:val="center"/>
        </w:trPr>
        <w:tc>
          <w:tcPr>
            <w:tcW w:w="955" w:type="pct"/>
            <w:gridSpan w:val="2"/>
            <w:vAlign w:val="center"/>
          </w:tcPr>
          <w:p w:rsidR="00AF4B73" w:rsidRPr="001E51A5" w:rsidRDefault="00AF4B73" w:rsidP="00234ECE">
            <w:pPr>
              <w:rPr>
                <w:b/>
                <w:color w:val="FF0000"/>
              </w:rPr>
            </w:pPr>
            <w:r w:rsidRPr="001E51A5">
              <w:rPr>
                <w:b/>
                <w:color w:val="FF0000"/>
              </w:rPr>
              <w:t>1 SIGNALEUR POUR 5 COUREURS INSCRITS</w:t>
            </w:r>
          </w:p>
        </w:tc>
        <w:tc>
          <w:tcPr>
            <w:tcW w:w="1963" w:type="pct"/>
            <w:gridSpan w:val="3"/>
            <w:vAlign w:val="center"/>
          </w:tcPr>
          <w:p w:rsidR="00AF4B73" w:rsidRPr="00385CF5" w:rsidRDefault="00AF4B73" w:rsidP="00234ECE">
            <w:pPr>
              <w:rPr>
                <w:b/>
              </w:rPr>
            </w:pPr>
            <w:r w:rsidRPr="00385CF5">
              <w:rPr>
                <w:b/>
              </w:rPr>
              <w:t>SIGNALEUR  1</w:t>
            </w:r>
          </w:p>
        </w:tc>
        <w:tc>
          <w:tcPr>
            <w:tcW w:w="2082" w:type="pct"/>
            <w:gridSpan w:val="4"/>
            <w:vAlign w:val="center"/>
          </w:tcPr>
          <w:p w:rsidR="00AF4B73" w:rsidRPr="009F487B" w:rsidRDefault="00AF4B73" w:rsidP="00234ECE">
            <w:pPr>
              <w:rPr>
                <w:b/>
                <w:sz w:val="28"/>
                <w:szCs w:val="28"/>
              </w:rPr>
            </w:pPr>
            <w:r w:rsidRPr="00385CF5">
              <w:rPr>
                <w:b/>
              </w:rPr>
              <w:t xml:space="preserve">SIGNALEUR  </w:t>
            </w:r>
            <w:r>
              <w:rPr>
                <w:b/>
              </w:rPr>
              <w:t>2</w:t>
            </w:r>
          </w:p>
        </w:tc>
      </w:tr>
      <w:tr w:rsidR="00AF4B73" w:rsidRPr="009F487B" w:rsidTr="003863D2">
        <w:trPr>
          <w:cantSplit/>
          <w:trHeight w:hRule="exact" w:val="777"/>
          <w:jc w:val="center"/>
        </w:trPr>
        <w:tc>
          <w:tcPr>
            <w:tcW w:w="388" w:type="pct"/>
            <w:vMerge w:val="restart"/>
          </w:tcPr>
          <w:p w:rsidR="00AF4B73" w:rsidRPr="009F487B" w:rsidRDefault="00AF4B73" w:rsidP="00234ECE">
            <w:pPr>
              <w:jc w:val="center"/>
              <w:rPr>
                <w:b/>
                <w:sz w:val="28"/>
                <w:szCs w:val="28"/>
              </w:rPr>
            </w:pPr>
          </w:p>
        </w:tc>
        <w:tc>
          <w:tcPr>
            <w:tcW w:w="567" w:type="pct"/>
            <w:vMerge w:val="restart"/>
            <w:vAlign w:val="center"/>
          </w:tcPr>
          <w:p w:rsidR="00AF4B73" w:rsidRPr="009F487B" w:rsidRDefault="00AF4B73" w:rsidP="00234ECE">
            <w:pPr>
              <w:jc w:val="center"/>
              <w:rPr>
                <w:b/>
                <w:sz w:val="28"/>
                <w:szCs w:val="28"/>
              </w:rPr>
            </w:pPr>
            <w:r w:rsidRPr="009F487B">
              <w:rPr>
                <w:b/>
                <w:sz w:val="28"/>
                <w:szCs w:val="28"/>
              </w:rPr>
              <w:t>N° licence</w:t>
            </w:r>
          </w:p>
        </w:tc>
        <w:tc>
          <w:tcPr>
            <w:tcW w:w="809" w:type="pct"/>
            <w:vMerge w:val="restart"/>
            <w:vAlign w:val="center"/>
          </w:tcPr>
          <w:p w:rsidR="00AF4B73" w:rsidRPr="009F487B" w:rsidRDefault="00AF4B73" w:rsidP="00234ECE">
            <w:pPr>
              <w:jc w:val="center"/>
              <w:rPr>
                <w:b/>
                <w:sz w:val="28"/>
                <w:szCs w:val="28"/>
              </w:rPr>
            </w:pPr>
            <w:r w:rsidRPr="009F487B">
              <w:rPr>
                <w:b/>
                <w:sz w:val="28"/>
                <w:szCs w:val="28"/>
              </w:rPr>
              <w:t>Nom</w:t>
            </w:r>
          </w:p>
        </w:tc>
        <w:tc>
          <w:tcPr>
            <w:tcW w:w="622" w:type="pct"/>
            <w:vMerge w:val="restart"/>
            <w:vAlign w:val="center"/>
          </w:tcPr>
          <w:p w:rsidR="00AF4B73" w:rsidRPr="009F487B" w:rsidRDefault="00AF4B73" w:rsidP="00234ECE">
            <w:pPr>
              <w:jc w:val="center"/>
              <w:rPr>
                <w:b/>
                <w:sz w:val="28"/>
                <w:szCs w:val="28"/>
              </w:rPr>
            </w:pPr>
            <w:r w:rsidRPr="009F487B">
              <w:rPr>
                <w:b/>
                <w:sz w:val="28"/>
                <w:szCs w:val="28"/>
              </w:rPr>
              <w:t>Prénom</w:t>
            </w:r>
          </w:p>
        </w:tc>
        <w:tc>
          <w:tcPr>
            <w:tcW w:w="532" w:type="pct"/>
            <w:vMerge w:val="restart"/>
            <w:vAlign w:val="center"/>
          </w:tcPr>
          <w:p w:rsidR="00AF4B73" w:rsidRPr="002A194F" w:rsidRDefault="00AF4B73" w:rsidP="00234ECE">
            <w:pPr>
              <w:jc w:val="center"/>
              <w:rPr>
                <w:b/>
                <w:sz w:val="28"/>
                <w:szCs w:val="28"/>
              </w:rPr>
            </w:pPr>
            <w:r w:rsidRPr="002A194F">
              <w:rPr>
                <w:b/>
                <w:sz w:val="28"/>
                <w:szCs w:val="28"/>
              </w:rPr>
              <w:t>Date de  naissance</w:t>
            </w:r>
          </w:p>
        </w:tc>
        <w:tc>
          <w:tcPr>
            <w:tcW w:w="444" w:type="pct"/>
            <w:vMerge w:val="restart"/>
            <w:vAlign w:val="center"/>
          </w:tcPr>
          <w:p w:rsidR="00AF4B73" w:rsidRDefault="00AF4B73" w:rsidP="00234ECE">
            <w:pPr>
              <w:jc w:val="center"/>
              <w:rPr>
                <w:b/>
                <w:sz w:val="28"/>
                <w:szCs w:val="28"/>
              </w:rPr>
            </w:pPr>
            <w:r w:rsidRPr="009F487B">
              <w:rPr>
                <w:b/>
                <w:sz w:val="28"/>
                <w:szCs w:val="28"/>
              </w:rPr>
              <w:t>Caté</w:t>
            </w:r>
            <w:r>
              <w:rPr>
                <w:b/>
                <w:sz w:val="28"/>
                <w:szCs w:val="28"/>
              </w:rPr>
              <w:t>gorie</w:t>
            </w:r>
            <w:r w:rsidRPr="009F487B">
              <w:rPr>
                <w:b/>
                <w:sz w:val="28"/>
                <w:szCs w:val="28"/>
              </w:rPr>
              <w:t xml:space="preserve"> </w:t>
            </w:r>
          </w:p>
          <w:p w:rsidR="00AF4B73" w:rsidRPr="009F487B" w:rsidRDefault="00AF4B73" w:rsidP="00234ECE">
            <w:pPr>
              <w:jc w:val="center"/>
              <w:rPr>
                <w:b/>
                <w:sz w:val="28"/>
                <w:szCs w:val="28"/>
              </w:rPr>
            </w:pPr>
            <w:r>
              <w:rPr>
                <w:b/>
                <w:sz w:val="28"/>
                <w:szCs w:val="28"/>
              </w:rPr>
              <w:t>de valeur</w:t>
            </w:r>
          </w:p>
        </w:tc>
        <w:tc>
          <w:tcPr>
            <w:tcW w:w="1638" w:type="pct"/>
            <w:gridSpan w:val="3"/>
          </w:tcPr>
          <w:p w:rsidR="00AF4B73" w:rsidRPr="00BD45D1" w:rsidRDefault="00AF4B73" w:rsidP="00234ECE">
            <w:pPr>
              <w:jc w:val="center"/>
              <w:rPr>
                <w:b/>
              </w:rPr>
            </w:pPr>
            <w:r w:rsidRPr="00BD45D1">
              <w:rPr>
                <w:b/>
              </w:rPr>
              <w:t>Courses FSGT 69 effectuées</w:t>
            </w:r>
          </w:p>
          <w:p w:rsidR="00AF4B73" w:rsidRPr="00BD45D1" w:rsidRDefault="00AF4B73" w:rsidP="00234ECE">
            <w:pPr>
              <w:jc w:val="center"/>
              <w:rPr>
                <w:b/>
                <w:i/>
                <w:color w:val="FF0000"/>
                <w:sz w:val="20"/>
                <w:szCs w:val="20"/>
              </w:rPr>
            </w:pPr>
            <w:r w:rsidRPr="00BD45D1">
              <w:rPr>
                <w:b/>
                <w:i/>
                <w:color w:val="FF0000"/>
                <w:sz w:val="20"/>
                <w:szCs w:val="20"/>
              </w:rPr>
              <w:t xml:space="preserve">1 pour les licenciés uniquement FSGT </w:t>
            </w:r>
          </w:p>
          <w:p w:rsidR="00AF4B73" w:rsidRPr="00BD45D1" w:rsidRDefault="00AF4B73" w:rsidP="00234ECE">
            <w:pPr>
              <w:jc w:val="center"/>
              <w:rPr>
                <w:b/>
                <w:i/>
                <w:color w:val="FF0000"/>
                <w:sz w:val="20"/>
                <w:szCs w:val="20"/>
              </w:rPr>
            </w:pPr>
            <w:r w:rsidRPr="00BD45D1">
              <w:rPr>
                <w:b/>
                <w:i/>
                <w:color w:val="FF0000"/>
                <w:sz w:val="20"/>
                <w:szCs w:val="20"/>
              </w:rPr>
              <w:t>3 pour les doubles licenciés (2 pour minime et cadet)</w:t>
            </w:r>
          </w:p>
        </w:tc>
      </w:tr>
      <w:tr w:rsidR="00AF4B73" w:rsidRPr="009F487B" w:rsidTr="003863D2">
        <w:trPr>
          <w:cantSplit/>
          <w:trHeight w:hRule="exact" w:val="451"/>
          <w:jc w:val="center"/>
        </w:trPr>
        <w:tc>
          <w:tcPr>
            <w:tcW w:w="388" w:type="pct"/>
            <w:vMerge/>
            <w:vAlign w:val="center"/>
          </w:tcPr>
          <w:p w:rsidR="00AF4B73" w:rsidRPr="009F487B" w:rsidRDefault="00AF4B73" w:rsidP="00234ECE">
            <w:pPr>
              <w:jc w:val="center"/>
              <w:rPr>
                <w:b/>
                <w:sz w:val="28"/>
                <w:szCs w:val="28"/>
              </w:rPr>
            </w:pPr>
          </w:p>
        </w:tc>
        <w:tc>
          <w:tcPr>
            <w:tcW w:w="567" w:type="pct"/>
            <w:vMerge/>
            <w:vAlign w:val="center"/>
          </w:tcPr>
          <w:p w:rsidR="00AF4B73" w:rsidRDefault="00AF4B73" w:rsidP="00234ECE">
            <w:pPr>
              <w:rPr>
                <w:rFonts w:ascii="Arial" w:hAnsi="Arial" w:cs="Arial"/>
                <w:color w:val="000000"/>
                <w:sz w:val="20"/>
                <w:szCs w:val="20"/>
              </w:rPr>
            </w:pPr>
          </w:p>
        </w:tc>
        <w:tc>
          <w:tcPr>
            <w:tcW w:w="809" w:type="pct"/>
            <w:vMerge/>
            <w:vAlign w:val="center"/>
          </w:tcPr>
          <w:p w:rsidR="00AF4B73" w:rsidRDefault="00AF4B73" w:rsidP="00234ECE">
            <w:pPr>
              <w:rPr>
                <w:rFonts w:ascii="Arial" w:hAnsi="Arial" w:cs="Arial"/>
                <w:color w:val="000000"/>
                <w:sz w:val="20"/>
                <w:szCs w:val="20"/>
              </w:rPr>
            </w:pPr>
          </w:p>
        </w:tc>
        <w:tc>
          <w:tcPr>
            <w:tcW w:w="622" w:type="pct"/>
            <w:vMerge/>
            <w:vAlign w:val="center"/>
          </w:tcPr>
          <w:p w:rsidR="00AF4B73" w:rsidRDefault="00AF4B73" w:rsidP="00234ECE">
            <w:pPr>
              <w:rPr>
                <w:rFonts w:ascii="Arial" w:hAnsi="Arial" w:cs="Arial"/>
                <w:color w:val="000000"/>
                <w:sz w:val="20"/>
                <w:szCs w:val="20"/>
              </w:rPr>
            </w:pPr>
          </w:p>
        </w:tc>
        <w:tc>
          <w:tcPr>
            <w:tcW w:w="532" w:type="pct"/>
            <w:vMerge/>
            <w:vAlign w:val="center"/>
          </w:tcPr>
          <w:p w:rsidR="00AF4B73" w:rsidRDefault="00AF4B73" w:rsidP="00234ECE">
            <w:pPr>
              <w:rPr>
                <w:rFonts w:ascii="Arial" w:hAnsi="Arial" w:cs="Arial"/>
                <w:color w:val="000000"/>
                <w:sz w:val="20"/>
                <w:szCs w:val="20"/>
              </w:rPr>
            </w:pPr>
          </w:p>
        </w:tc>
        <w:tc>
          <w:tcPr>
            <w:tcW w:w="444" w:type="pct"/>
            <w:vMerge/>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r>
              <w:rPr>
                <w:b/>
                <w:sz w:val="28"/>
                <w:szCs w:val="28"/>
              </w:rPr>
              <w:t>1</w:t>
            </w:r>
            <w:r w:rsidRPr="00F932A9">
              <w:rPr>
                <w:b/>
                <w:sz w:val="28"/>
                <w:szCs w:val="28"/>
                <w:vertAlign w:val="superscript"/>
              </w:rPr>
              <w:t>ère</w:t>
            </w:r>
            <w:r>
              <w:rPr>
                <w:b/>
                <w:sz w:val="28"/>
                <w:szCs w:val="28"/>
              </w:rPr>
              <w:t xml:space="preserve"> course</w:t>
            </w:r>
          </w:p>
        </w:tc>
        <w:tc>
          <w:tcPr>
            <w:tcW w:w="532" w:type="pct"/>
          </w:tcPr>
          <w:p w:rsidR="00AF4B73" w:rsidRPr="009F487B" w:rsidRDefault="00AF4B73" w:rsidP="00234ECE">
            <w:pPr>
              <w:jc w:val="both"/>
              <w:rPr>
                <w:b/>
                <w:sz w:val="28"/>
                <w:szCs w:val="28"/>
              </w:rPr>
            </w:pPr>
            <w:r>
              <w:rPr>
                <w:b/>
                <w:sz w:val="28"/>
                <w:szCs w:val="28"/>
              </w:rPr>
              <w:t>2</w:t>
            </w:r>
            <w:r w:rsidRPr="00F932A9">
              <w:rPr>
                <w:b/>
                <w:sz w:val="28"/>
                <w:szCs w:val="28"/>
                <w:vertAlign w:val="superscript"/>
              </w:rPr>
              <w:t>ème</w:t>
            </w:r>
            <w:r>
              <w:rPr>
                <w:b/>
                <w:sz w:val="28"/>
                <w:szCs w:val="28"/>
              </w:rPr>
              <w:t xml:space="preserve"> course</w:t>
            </w:r>
          </w:p>
        </w:tc>
        <w:tc>
          <w:tcPr>
            <w:tcW w:w="530" w:type="pct"/>
          </w:tcPr>
          <w:p w:rsidR="00AF4B73" w:rsidRPr="009F487B" w:rsidRDefault="00AF4B73" w:rsidP="00234ECE">
            <w:pPr>
              <w:jc w:val="both"/>
              <w:rPr>
                <w:b/>
                <w:sz w:val="28"/>
                <w:szCs w:val="28"/>
              </w:rPr>
            </w:pPr>
            <w:r>
              <w:rPr>
                <w:b/>
                <w:sz w:val="28"/>
                <w:szCs w:val="28"/>
              </w:rPr>
              <w:t>3</w:t>
            </w:r>
            <w:r w:rsidRPr="00F932A9">
              <w:rPr>
                <w:b/>
                <w:sz w:val="28"/>
                <w:szCs w:val="28"/>
                <w:vertAlign w:val="superscript"/>
              </w:rPr>
              <w:t>ème</w:t>
            </w:r>
            <w:r>
              <w:rPr>
                <w:b/>
                <w:sz w:val="28"/>
                <w:szCs w:val="28"/>
              </w:rPr>
              <w:t xml:space="preserve"> course</w:t>
            </w: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Pr>
                <w:b/>
                <w:sz w:val="28"/>
                <w:szCs w:val="28"/>
              </w:rPr>
              <w:t>1</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2</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tcBorders>
              <w:bottom w:val="single" w:sz="4" w:space="0" w:color="auto"/>
            </w:tcBorders>
            <w:vAlign w:val="center"/>
          </w:tcPr>
          <w:p w:rsidR="00AF4B73" w:rsidRPr="009F487B" w:rsidRDefault="00AF4B73" w:rsidP="00234ECE">
            <w:pPr>
              <w:jc w:val="center"/>
              <w:rPr>
                <w:b/>
                <w:sz w:val="28"/>
                <w:szCs w:val="28"/>
              </w:rPr>
            </w:pPr>
            <w:r w:rsidRPr="009F487B">
              <w:rPr>
                <w:b/>
                <w:sz w:val="28"/>
                <w:szCs w:val="28"/>
              </w:rPr>
              <w:t>3</w:t>
            </w:r>
          </w:p>
        </w:tc>
        <w:tc>
          <w:tcPr>
            <w:tcW w:w="567" w:type="pct"/>
            <w:tcBorders>
              <w:bottom w:val="single" w:sz="4" w:space="0" w:color="auto"/>
            </w:tcBorders>
            <w:vAlign w:val="center"/>
          </w:tcPr>
          <w:p w:rsidR="00AF4B73" w:rsidRDefault="00AF4B73" w:rsidP="00234ECE">
            <w:pPr>
              <w:rPr>
                <w:rFonts w:ascii="Arial" w:hAnsi="Arial" w:cs="Arial"/>
                <w:color w:val="000000"/>
                <w:sz w:val="20"/>
                <w:szCs w:val="20"/>
              </w:rPr>
            </w:pPr>
          </w:p>
        </w:tc>
        <w:tc>
          <w:tcPr>
            <w:tcW w:w="809" w:type="pct"/>
            <w:tcBorders>
              <w:bottom w:val="single" w:sz="4" w:space="0" w:color="auto"/>
            </w:tcBorders>
            <w:vAlign w:val="center"/>
          </w:tcPr>
          <w:p w:rsidR="00AF4B73" w:rsidRDefault="00AF4B73" w:rsidP="00234ECE">
            <w:pPr>
              <w:rPr>
                <w:rFonts w:ascii="Arial" w:hAnsi="Arial" w:cs="Arial"/>
                <w:color w:val="000000"/>
                <w:sz w:val="20"/>
                <w:szCs w:val="20"/>
              </w:rPr>
            </w:pPr>
          </w:p>
        </w:tc>
        <w:tc>
          <w:tcPr>
            <w:tcW w:w="622" w:type="pct"/>
            <w:tcBorders>
              <w:bottom w:val="single" w:sz="4" w:space="0" w:color="auto"/>
            </w:tcBorders>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4</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5</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6</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7</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8</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vAlign w:val="center"/>
          </w:tcPr>
          <w:p w:rsidR="00AF4B73" w:rsidRDefault="00AF4B73" w:rsidP="00234ECE">
            <w:pPr>
              <w:rPr>
                <w:rFonts w:ascii="Arial" w:hAnsi="Arial" w:cs="Arial"/>
                <w:color w:val="000000"/>
                <w:sz w:val="20"/>
                <w:szCs w:val="20"/>
              </w:rPr>
            </w:pPr>
          </w:p>
        </w:tc>
        <w:tc>
          <w:tcPr>
            <w:tcW w:w="444" w:type="pct"/>
          </w:tcPr>
          <w:p w:rsidR="00AF4B73" w:rsidRPr="009F487B" w:rsidRDefault="00AF4B73" w:rsidP="00234ECE">
            <w:pPr>
              <w:jc w:val="both"/>
              <w:rPr>
                <w:b/>
                <w:sz w:val="28"/>
                <w:szCs w:val="28"/>
              </w:rPr>
            </w:pPr>
          </w:p>
        </w:tc>
        <w:tc>
          <w:tcPr>
            <w:tcW w:w="576" w:type="pct"/>
          </w:tcPr>
          <w:p w:rsidR="00AF4B73" w:rsidRPr="009F487B" w:rsidRDefault="00AF4B73" w:rsidP="00234ECE">
            <w:pPr>
              <w:jc w:val="both"/>
              <w:rPr>
                <w:b/>
                <w:sz w:val="28"/>
                <w:szCs w:val="28"/>
              </w:rPr>
            </w:pPr>
          </w:p>
        </w:tc>
        <w:tc>
          <w:tcPr>
            <w:tcW w:w="532" w:type="pct"/>
          </w:tcPr>
          <w:p w:rsidR="00AF4B73" w:rsidRPr="009F487B" w:rsidRDefault="00AF4B73" w:rsidP="00234ECE">
            <w:pPr>
              <w:jc w:val="both"/>
              <w:rPr>
                <w:b/>
                <w:sz w:val="28"/>
                <w:szCs w:val="28"/>
              </w:rPr>
            </w:pPr>
          </w:p>
        </w:tc>
        <w:tc>
          <w:tcPr>
            <w:tcW w:w="530" w:type="pct"/>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sidRPr="009F487B">
              <w:rPr>
                <w:b/>
                <w:sz w:val="28"/>
                <w:szCs w:val="28"/>
              </w:rPr>
              <w:t>9</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tcBorders>
              <w:bottom w:val="single" w:sz="4" w:space="0" w:color="auto"/>
            </w:tcBorders>
            <w:vAlign w:val="center"/>
          </w:tcPr>
          <w:p w:rsidR="00AF4B73" w:rsidRDefault="00AF4B73" w:rsidP="00234ECE">
            <w:pPr>
              <w:rPr>
                <w:rFonts w:ascii="Arial" w:hAnsi="Arial" w:cs="Arial"/>
                <w:color w:val="000000"/>
                <w:sz w:val="20"/>
                <w:szCs w:val="20"/>
              </w:rPr>
            </w:pPr>
          </w:p>
        </w:tc>
        <w:tc>
          <w:tcPr>
            <w:tcW w:w="444" w:type="pct"/>
            <w:tcBorders>
              <w:bottom w:val="single" w:sz="4" w:space="0" w:color="auto"/>
            </w:tcBorders>
          </w:tcPr>
          <w:p w:rsidR="00AF4B73" w:rsidRPr="009F487B" w:rsidRDefault="00AF4B73" w:rsidP="00234ECE">
            <w:pPr>
              <w:jc w:val="both"/>
              <w:rPr>
                <w:b/>
                <w:sz w:val="28"/>
                <w:szCs w:val="28"/>
              </w:rPr>
            </w:pPr>
          </w:p>
        </w:tc>
        <w:tc>
          <w:tcPr>
            <w:tcW w:w="576" w:type="pct"/>
            <w:tcBorders>
              <w:bottom w:val="single" w:sz="4" w:space="0" w:color="auto"/>
            </w:tcBorders>
          </w:tcPr>
          <w:p w:rsidR="00AF4B73" w:rsidRPr="009F487B" w:rsidRDefault="00AF4B73" w:rsidP="00234ECE">
            <w:pPr>
              <w:jc w:val="both"/>
              <w:rPr>
                <w:b/>
                <w:sz w:val="28"/>
                <w:szCs w:val="28"/>
              </w:rPr>
            </w:pPr>
          </w:p>
        </w:tc>
        <w:tc>
          <w:tcPr>
            <w:tcW w:w="532" w:type="pct"/>
            <w:tcBorders>
              <w:bottom w:val="single" w:sz="4" w:space="0" w:color="auto"/>
            </w:tcBorders>
          </w:tcPr>
          <w:p w:rsidR="00AF4B73" w:rsidRPr="009F487B" w:rsidRDefault="00AF4B73" w:rsidP="00234ECE">
            <w:pPr>
              <w:jc w:val="both"/>
              <w:rPr>
                <w:b/>
                <w:sz w:val="28"/>
                <w:szCs w:val="28"/>
              </w:rPr>
            </w:pPr>
          </w:p>
        </w:tc>
        <w:tc>
          <w:tcPr>
            <w:tcW w:w="530" w:type="pct"/>
            <w:tcBorders>
              <w:bottom w:val="single" w:sz="4" w:space="0" w:color="auto"/>
            </w:tcBorders>
          </w:tcPr>
          <w:p w:rsidR="00AF4B73" w:rsidRPr="009F487B" w:rsidRDefault="00AF4B73" w:rsidP="00234ECE">
            <w:pPr>
              <w:jc w:val="both"/>
              <w:rPr>
                <w:b/>
                <w:sz w:val="28"/>
                <w:szCs w:val="28"/>
              </w:rPr>
            </w:pPr>
          </w:p>
        </w:tc>
      </w:tr>
      <w:tr w:rsidR="00AF4B73" w:rsidRPr="009F487B" w:rsidTr="003863D2">
        <w:trPr>
          <w:cantSplit/>
          <w:trHeight w:hRule="exact" w:val="451"/>
          <w:jc w:val="center"/>
        </w:trPr>
        <w:tc>
          <w:tcPr>
            <w:tcW w:w="388" w:type="pct"/>
            <w:vAlign w:val="center"/>
          </w:tcPr>
          <w:p w:rsidR="00AF4B73" w:rsidRPr="009F487B" w:rsidRDefault="00AF4B73" w:rsidP="00234ECE">
            <w:pPr>
              <w:jc w:val="center"/>
              <w:rPr>
                <w:b/>
                <w:sz w:val="28"/>
                <w:szCs w:val="28"/>
              </w:rPr>
            </w:pPr>
            <w:r>
              <w:rPr>
                <w:b/>
                <w:sz w:val="28"/>
                <w:szCs w:val="28"/>
              </w:rPr>
              <w:t>10</w:t>
            </w:r>
          </w:p>
        </w:tc>
        <w:tc>
          <w:tcPr>
            <w:tcW w:w="567" w:type="pct"/>
            <w:vAlign w:val="center"/>
          </w:tcPr>
          <w:p w:rsidR="00AF4B73" w:rsidRDefault="00AF4B73" w:rsidP="00234ECE">
            <w:pPr>
              <w:rPr>
                <w:rFonts w:ascii="Arial" w:hAnsi="Arial" w:cs="Arial"/>
                <w:color w:val="000000"/>
                <w:sz w:val="20"/>
                <w:szCs w:val="20"/>
              </w:rPr>
            </w:pPr>
          </w:p>
        </w:tc>
        <w:tc>
          <w:tcPr>
            <w:tcW w:w="809" w:type="pct"/>
            <w:vAlign w:val="center"/>
          </w:tcPr>
          <w:p w:rsidR="00AF4B73" w:rsidRDefault="00AF4B73" w:rsidP="00234ECE">
            <w:pPr>
              <w:rPr>
                <w:rFonts w:ascii="Arial" w:hAnsi="Arial" w:cs="Arial"/>
                <w:color w:val="000000"/>
                <w:sz w:val="20"/>
                <w:szCs w:val="20"/>
              </w:rPr>
            </w:pPr>
          </w:p>
        </w:tc>
        <w:tc>
          <w:tcPr>
            <w:tcW w:w="622" w:type="pct"/>
            <w:vAlign w:val="center"/>
          </w:tcPr>
          <w:p w:rsidR="00AF4B73" w:rsidRDefault="00AF4B73" w:rsidP="00234ECE">
            <w:pPr>
              <w:rPr>
                <w:rFonts w:ascii="Arial" w:hAnsi="Arial" w:cs="Arial"/>
                <w:color w:val="000000"/>
                <w:sz w:val="20"/>
                <w:szCs w:val="20"/>
              </w:rPr>
            </w:pPr>
          </w:p>
        </w:tc>
        <w:tc>
          <w:tcPr>
            <w:tcW w:w="532" w:type="pct"/>
            <w:tcBorders>
              <w:bottom w:val="single" w:sz="4" w:space="0" w:color="auto"/>
            </w:tcBorders>
            <w:vAlign w:val="center"/>
          </w:tcPr>
          <w:p w:rsidR="00AF4B73" w:rsidRDefault="00AF4B73" w:rsidP="00234ECE">
            <w:pPr>
              <w:rPr>
                <w:rFonts w:ascii="Arial" w:hAnsi="Arial" w:cs="Arial"/>
                <w:color w:val="000000"/>
                <w:sz w:val="20"/>
                <w:szCs w:val="20"/>
              </w:rPr>
            </w:pPr>
          </w:p>
        </w:tc>
        <w:tc>
          <w:tcPr>
            <w:tcW w:w="444" w:type="pct"/>
            <w:tcBorders>
              <w:bottom w:val="single" w:sz="4" w:space="0" w:color="auto"/>
            </w:tcBorders>
          </w:tcPr>
          <w:p w:rsidR="00AF4B73" w:rsidRPr="009F487B" w:rsidRDefault="00AF4B73" w:rsidP="00234ECE">
            <w:pPr>
              <w:jc w:val="both"/>
              <w:rPr>
                <w:b/>
                <w:sz w:val="28"/>
                <w:szCs w:val="28"/>
              </w:rPr>
            </w:pPr>
          </w:p>
        </w:tc>
        <w:tc>
          <w:tcPr>
            <w:tcW w:w="576" w:type="pct"/>
            <w:tcBorders>
              <w:bottom w:val="single" w:sz="4" w:space="0" w:color="auto"/>
            </w:tcBorders>
          </w:tcPr>
          <w:p w:rsidR="00AF4B73" w:rsidRPr="009F487B" w:rsidRDefault="00AF4B73" w:rsidP="00234ECE">
            <w:pPr>
              <w:jc w:val="both"/>
              <w:rPr>
                <w:b/>
                <w:sz w:val="28"/>
                <w:szCs w:val="28"/>
              </w:rPr>
            </w:pPr>
          </w:p>
        </w:tc>
        <w:tc>
          <w:tcPr>
            <w:tcW w:w="532" w:type="pct"/>
            <w:tcBorders>
              <w:bottom w:val="single" w:sz="4" w:space="0" w:color="auto"/>
            </w:tcBorders>
          </w:tcPr>
          <w:p w:rsidR="00AF4B73" w:rsidRPr="009F487B" w:rsidRDefault="00AF4B73" w:rsidP="00234ECE">
            <w:pPr>
              <w:jc w:val="both"/>
              <w:rPr>
                <w:b/>
                <w:sz w:val="28"/>
                <w:szCs w:val="28"/>
              </w:rPr>
            </w:pPr>
          </w:p>
        </w:tc>
        <w:tc>
          <w:tcPr>
            <w:tcW w:w="530" w:type="pct"/>
            <w:tcBorders>
              <w:bottom w:val="single" w:sz="4" w:space="0" w:color="auto"/>
            </w:tcBorders>
          </w:tcPr>
          <w:p w:rsidR="00AF4B73" w:rsidRPr="009F487B" w:rsidRDefault="00AF4B73" w:rsidP="00234ECE">
            <w:pPr>
              <w:jc w:val="both"/>
              <w:rPr>
                <w:b/>
                <w:sz w:val="28"/>
                <w:szCs w:val="28"/>
              </w:rPr>
            </w:pPr>
          </w:p>
        </w:tc>
      </w:tr>
      <w:tr w:rsidR="00AF4B73" w:rsidRPr="009F487B" w:rsidTr="003863D2">
        <w:trPr>
          <w:cantSplit/>
          <w:trHeight w:hRule="exact" w:val="835"/>
          <w:jc w:val="center"/>
        </w:trPr>
        <w:tc>
          <w:tcPr>
            <w:tcW w:w="388" w:type="pct"/>
            <w:tcBorders>
              <w:top w:val="thinThickSmallGap" w:sz="12" w:space="0" w:color="auto"/>
              <w:left w:val="thinThickSmallGap" w:sz="12" w:space="0" w:color="auto"/>
              <w:bottom w:val="thinThickSmallGap" w:sz="12" w:space="0" w:color="auto"/>
              <w:right w:val="thinThickSmallGap" w:sz="12" w:space="0" w:color="auto"/>
            </w:tcBorders>
            <w:vAlign w:val="center"/>
          </w:tcPr>
          <w:p w:rsidR="00AF4B73" w:rsidRPr="00110F4F" w:rsidRDefault="00AF4B73" w:rsidP="00234ECE">
            <w:pPr>
              <w:jc w:val="center"/>
              <w:rPr>
                <w:b/>
                <w:sz w:val="28"/>
                <w:szCs w:val="28"/>
              </w:rPr>
            </w:pPr>
            <w:r w:rsidRPr="00110F4F">
              <w:rPr>
                <w:b/>
                <w:sz w:val="28"/>
                <w:szCs w:val="28"/>
              </w:rPr>
              <w:t>Total inscrits</w:t>
            </w:r>
          </w:p>
        </w:tc>
        <w:tc>
          <w:tcPr>
            <w:tcW w:w="567" w:type="pct"/>
            <w:tcBorders>
              <w:top w:val="thinThickSmallGap" w:sz="12" w:space="0" w:color="auto"/>
              <w:left w:val="thinThickSmallGap" w:sz="12" w:space="0" w:color="auto"/>
              <w:bottom w:val="thinThickSmallGap" w:sz="12" w:space="0" w:color="auto"/>
              <w:right w:val="thinThickSmallGap" w:sz="12" w:space="0" w:color="auto"/>
            </w:tcBorders>
            <w:vAlign w:val="center"/>
          </w:tcPr>
          <w:p w:rsidR="00AF4B73" w:rsidRPr="009F487B" w:rsidRDefault="00AF4B73" w:rsidP="00234ECE">
            <w:pPr>
              <w:jc w:val="center"/>
              <w:rPr>
                <w:b/>
                <w:sz w:val="28"/>
                <w:szCs w:val="28"/>
              </w:rPr>
            </w:pPr>
          </w:p>
        </w:tc>
        <w:tc>
          <w:tcPr>
            <w:tcW w:w="809" w:type="pct"/>
            <w:tcBorders>
              <w:top w:val="thinThickSmallGap" w:sz="12" w:space="0" w:color="auto"/>
              <w:left w:val="thinThickSmallGap" w:sz="12" w:space="0" w:color="auto"/>
              <w:bottom w:val="thinThickSmallGap" w:sz="12" w:space="0" w:color="auto"/>
              <w:right w:val="thinThickSmallGap" w:sz="12" w:space="0" w:color="auto"/>
            </w:tcBorders>
            <w:vAlign w:val="center"/>
          </w:tcPr>
          <w:p w:rsidR="00AF4B73" w:rsidRPr="009F487B" w:rsidRDefault="00AF4B73" w:rsidP="00234ECE">
            <w:pPr>
              <w:jc w:val="center"/>
              <w:rPr>
                <w:b/>
                <w:sz w:val="28"/>
                <w:szCs w:val="28"/>
              </w:rPr>
            </w:pPr>
            <w:r>
              <w:rPr>
                <w:b/>
                <w:sz w:val="28"/>
                <w:szCs w:val="28"/>
              </w:rPr>
              <w:t>7.00 €</w:t>
            </w:r>
          </w:p>
        </w:tc>
        <w:tc>
          <w:tcPr>
            <w:tcW w:w="622" w:type="pct"/>
            <w:tcBorders>
              <w:top w:val="thinThickSmallGap" w:sz="12" w:space="0" w:color="auto"/>
              <w:left w:val="thinThickSmallGap" w:sz="12" w:space="0" w:color="auto"/>
              <w:bottom w:val="thinThickSmallGap" w:sz="12" w:space="0" w:color="auto"/>
              <w:right w:val="thinThickThinSmallGap" w:sz="24" w:space="0" w:color="auto"/>
            </w:tcBorders>
            <w:vAlign w:val="center"/>
          </w:tcPr>
          <w:p w:rsidR="00AF4B73" w:rsidRPr="009F487B" w:rsidRDefault="00AF4B73" w:rsidP="00234ECE">
            <w:pPr>
              <w:jc w:val="center"/>
              <w:rPr>
                <w:b/>
                <w:sz w:val="28"/>
                <w:szCs w:val="28"/>
              </w:rPr>
            </w:pPr>
            <w:r>
              <w:rPr>
                <w:b/>
                <w:sz w:val="28"/>
                <w:szCs w:val="28"/>
              </w:rPr>
              <w:t>Total à régler</w:t>
            </w:r>
          </w:p>
        </w:tc>
        <w:tc>
          <w:tcPr>
            <w:tcW w:w="976" w:type="pct"/>
            <w:gridSpan w:val="2"/>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AF4B73" w:rsidRPr="009F487B" w:rsidRDefault="00AF4B73" w:rsidP="00234ECE">
            <w:pPr>
              <w:jc w:val="both"/>
              <w:rPr>
                <w:b/>
                <w:sz w:val="28"/>
                <w:szCs w:val="28"/>
              </w:rPr>
            </w:pPr>
          </w:p>
        </w:tc>
        <w:tc>
          <w:tcPr>
            <w:tcW w:w="1638" w:type="pct"/>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AF4B73" w:rsidRPr="00110F4F" w:rsidRDefault="00AF4B73" w:rsidP="00AF4B73">
            <w:pPr>
              <w:jc w:val="center"/>
              <w:rPr>
                <w:b/>
                <w:color w:val="FF0000"/>
                <w:sz w:val="26"/>
                <w:szCs w:val="26"/>
              </w:rPr>
            </w:pPr>
            <w:r w:rsidRPr="00110F4F">
              <w:rPr>
                <w:b/>
                <w:color w:val="FF0000"/>
                <w:sz w:val="26"/>
                <w:szCs w:val="26"/>
              </w:rPr>
              <w:t>CHEQUE A L’ORDRE  DE LA FSGT</w:t>
            </w:r>
          </w:p>
        </w:tc>
      </w:tr>
    </w:tbl>
    <w:p w:rsidR="00AF4B73" w:rsidRDefault="00AF4B73" w:rsidP="00AF4B73">
      <w:pPr>
        <w:jc w:val="center"/>
        <w:rPr>
          <w:b/>
          <w:color w:val="FF0000"/>
          <w:sz w:val="20"/>
          <w:szCs w:val="20"/>
        </w:rPr>
      </w:pPr>
      <w:r w:rsidRPr="00F11A52">
        <w:rPr>
          <w:b/>
          <w:color w:val="FF0000"/>
          <w:sz w:val="20"/>
          <w:szCs w:val="20"/>
        </w:rPr>
        <w:t xml:space="preserve">TOUS LES RENSEIGNEMENTS </w:t>
      </w:r>
      <w:r>
        <w:rPr>
          <w:b/>
          <w:color w:val="FF0000"/>
          <w:sz w:val="20"/>
          <w:szCs w:val="20"/>
        </w:rPr>
        <w:t xml:space="preserve">DEMANDES </w:t>
      </w:r>
      <w:r w:rsidRPr="00F11A52">
        <w:rPr>
          <w:b/>
          <w:color w:val="FF0000"/>
          <w:sz w:val="20"/>
          <w:szCs w:val="20"/>
        </w:rPr>
        <w:t xml:space="preserve">DOIVENT ETRE FOURNIS -  L’INSCRIPTION EST VALIDEE </w:t>
      </w:r>
      <w:r>
        <w:rPr>
          <w:b/>
          <w:color w:val="FF0000"/>
          <w:sz w:val="20"/>
          <w:szCs w:val="20"/>
        </w:rPr>
        <w:t>A RECEPTION DU</w:t>
      </w:r>
      <w:r w:rsidRPr="00F11A52">
        <w:rPr>
          <w:b/>
          <w:color w:val="FF0000"/>
          <w:sz w:val="20"/>
          <w:szCs w:val="20"/>
        </w:rPr>
        <w:t xml:space="preserve"> </w:t>
      </w:r>
      <w:r>
        <w:rPr>
          <w:b/>
          <w:color w:val="FF0000"/>
          <w:sz w:val="20"/>
          <w:szCs w:val="20"/>
        </w:rPr>
        <w:t>PAIEMENT</w:t>
      </w:r>
    </w:p>
    <w:p w:rsidR="003863D2" w:rsidRDefault="00AF4B73" w:rsidP="00AF4B73">
      <w:pPr>
        <w:jc w:val="center"/>
        <w:rPr>
          <w:b/>
          <w:color w:val="FF0000"/>
          <w:sz w:val="20"/>
          <w:szCs w:val="20"/>
        </w:rPr>
      </w:pPr>
      <w:r>
        <w:rPr>
          <w:b/>
          <w:color w:val="FF0000"/>
          <w:sz w:val="20"/>
          <w:szCs w:val="20"/>
        </w:rPr>
        <w:t>AUTORISSATION PARENTALE OBLIGATOIRE POUR LES CONCURRENTS MINEURS</w:t>
      </w:r>
    </w:p>
    <w:p w:rsidR="00134915" w:rsidRPr="003863D2" w:rsidRDefault="00AF4B73" w:rsidP="003863D2">
      <w:pPr>
        <w:jc w:val="center"/>
        <w:rPr>
          <w:b/>
          <w:color w:val="FF0000"/>
          <w:sz w:val="24"/>
          <w:szCs w:val="24"/>
        </w:rPr>
      </w:pPr>
      <w:r w:rsidRPr="003863D2">
        <w:rPr>
          <w:b/>
          <w:sz w:val="24"/>
          <w:szCs w:val="24"/>
        </w:rPr>
        <w:t xml:space="preserve"> LES INSCRIPTIONS</w:t>
      </w:r>
      <w:r w:rsidR="003863D2" w:rsidRPr="003863D2">
        <w:rPr>
          <w:b/>
          <w:sz w:val="24"/>
          <w:szCs w:val="24"/>
        </w:rPr>
        <w:t xml:space="preserve"> SONT </w:t>
      </w:r>
      <w:r w:rsidRPr="003863D2">
        <w:rPr>
          <w:b/>
          <w:sz w:val="24"/>
          <w:szCs w:val="24"/>
        </w:rPr>
        <w:t xml:space="preserve"> A </w:t>
      </w:r>
      <w:r w:rsidR="003863D2" w:rsidRPr="003863D2">
        <w:rPr>
          <w:b/>
          <w:sz w:val="24"/>
          <w:szCs w:val="24"/>
        </w:rPr>
        <w:t xml:space="preserve">ENVOYER </w:t>
      </w:r>
      <w:r w:rsidRPr="003863D2">
        <w:rPr>
          <w:b/>
          <w:sz w:val="24"/>
          <w:szCs w:val="24"/>
        </w:rPr>
        <w:t>: FSGT 82 RUE SULLY 69006 LYON</w:t>
      </w:r>
    </w:p>
    <w:sectPr w:rsidR="00134915" w:rsidRPr="003863D2" w:rsidSect="00AF4B73">
      <w:type w:val="continuous"/>
      <w:pgSz w:w="16838" w:h="11906" w:orient="landscape"/>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E00C8"/>
    <w:multiLevelType w:val="hybridMultilevel"/>
    <w:tmpl w:val="34C28608"/>
    <w:lvl w:ilvl="0" w:tplc="045ED3CE">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36B1E5F"/>
    <w:multiLevelType w:val="hybridMultilevel"/>
    <w:tmpl w:val="7CCC02F0"/>
    <w:lvl w:ilvl="0" w:tplc="B950DCC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rawingGridVerticalSpacing w:val="181"/>
  <w:displayHorizontalDrawingGridEvery w:val="2"/>
  <w:characterSpacingControl w:val="doNotCompress"/>
  <w:compat/>
  <w:rsids>
    <w:rsidRoot w:val="001A6702"/>
    <w:rsid w:val="00056932"/>
    <w:rsid w:val="00084D63"/>
    <w:rsid w:val="000976EC"/>
    <w:rsid w:val="000A2282"/>
    <w:rsid w:val="000B2AE7"/>
    <w:rsid w:val="000B4D27"/>
    <w:rsid w:val="000C2E99"/>
    <w:rsid w:val="00134915"/>
    <w:rsid w:val="00160EEC"/>
    <w:rsid w:val="001A6702"/>
    <w:rsid w:val="001C0D34"/>
    <w:rsid w:val="001E540A"/>
    <w:rsid w:val="00231946"/>
    <w:rsid w:val="002661D4"/>
    <w:rsid w:val="002D4B3A"/>
    <w:rsid w:val="002F2EC7"/>
    <w:rsid w:val="00334E1F"/>
    <w:rsid w:val="00347275"/>
    <w:rsid w:val="003844B8"/>
    <w:rsid w:val="003863D2"/>
    <w:rsid w:val="003A0B83"/>
    <w:rsid w:val="003A180A"/>
    <w:rsid w:val="0046431C"/>
    <w:rsid w:val="00471540"/>
    <w:rsid w:val="00490354"/>
    <w:rsid w:val="004A2318"/>
    <w:rsid w:val="004B71B0"/>
    <w:rsid w:val="004F37B0"/>
    <w:rsid w:val="00566C97"/>
    <w:rsid w:val="005B7872"/>
    <w:rsid w:val="00601995"/>
    <w:rsid w:val="006363B1"/>
    <w:rsid w:val="0065111F"/>
    <w:rsid w:val="006A67B9"/>
    <w:rsid w:val="006C1B95"/>
    <w:rsid w:val="00740E9A"/>
    <w:rsid w:val="00765A41"/>
    <w:rsid w:val="007767F7"/>
    <w:rsid w:val="007D70A9"/>
    <w:rsid w:val="007E6B1A"/>
    <w:rsid w:val="008348D8"/>
    <w:rsid w:val="008701CB"/>
    <w:rsid w:val="008703DE"/>
    <w:rsid w:val="008C111F"/>
    <w:rsid w:val="008C29DD"/>
    <w:rsid w:val="00911DE7"/>
    <w:rsid w:val="009641D4"/>
    <w:rsid w:val="00991188"/>
    <w:rsid w:val="009B0875"/>
    <w:rsid w:val="009B33CB"/>
    <w:rsid w:val="00A146DC"/>
    <w:rsid w:val="00A35B8B"/>
    <w:rsid w:val="00A84EFD"/>
    <w:rsid w:val="00AA27EC"/>
    <w:rsid w:val="00AB7317"/>
    <w:rsid w:val="00AC3336"/>
    <w:rsid w:val="00AC498A"/>
    <w:rsid w:val="00AF4B73"/>
    <w:rsid w:val="00B01E79"/>
    <w:rsid w:val="00B058CA"/>
    <w:rsid w:val="00B610D7"/>
    <w:rsid w:val="00BB16BD"/>
    <w:rsid w:val="00BC6BE7"/>
    <w:rsid w:val="00BD521E"/>
    <w:rsid w:val="00C15793"/>
    <w:rsid w:val="00CE30CC"/>
    <w:rsid w:val="00D102A8"/>
    <w:rsid w:val="00D1089E"/>
    <w:rsid w:val="00D23781"/>
    <w:rsid w:val="00D620D6"/>
    <w:rsid w:val="00E5572A"/>
    <w:rsid w:val="00EB41BD"/>
    <w:rsid w:val="00EC2A59"/>
    <w:rsid w:val="00ED3E34"/>
    <w:rsid w:val="00F35D77"/>
    <w:rsid w:val="00F67A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6702"/>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1A6702"/>
    <w:rPr>
      <w:strike w:val="0"/>
      <w:dstrike w:val="0"/>
      <w:color w:val="337AB7"/>
      <w:u w:val="none"/>
      <w:effect w:val="none"/>
      <w:shd w:val="clear" w:color="auto" w:fill="auto"/>
    </w:rPr>
  </w:style>
  <w:style w:type="paragraph" w:styleId="Textedebulles">
    <w:name w:val="Balloon Text"/>
    <w:basedOn w:val="Normal"/>
    <w:link w:val="TextedebullesCar"/>
    <w:uiPriority w:val="99"/>
    <w:semiHidden/>
    <w:unhideWhenUsed/>
    <w:rsid w:val="00651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111F"/>
    <w:rPr>
      <w:rFonts w:ascii="Segoe UI" w:hAnsi="Segoe UI" w:cs="Segoe UI"/>
      <w:sz w:val="18"/>
      <w:szCs w:val="18"/>
    </w:rPr>
  </w:style>
  <w:style w:type="paragraph" w:styleId="NormalWeb">
    <w:name w:val="Normal (Web)"/>
    <w:basedOn w:val="Normal"/>
    <w:uiPriority w:val="99"/>
    <w:unhideWhenUsed/>
    <w:rsid w:val="0034727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6702"/>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1A6702"/>
    <w:rPr>
      <w:strike w:val="0"/>
      <w:dstrike w:val="0"/>
      <w:color w:val="337AB7"/>
      <w:u w:val="none"/>
      <w:effect w:val="none"/>
      <w:shd w:val="clear" w:color="auto" w:fill="auto"/>
    </w:rPr>
  </w:style>
  <w:style w:type="paragraph" w:styleId="Textedebulles">
    <w:name w:val="Balloon Text"/>
    <w:basedOn w:val="Normal"/>
    <w:link w:val="TextedebullesCar"/>
    <w:uiPriority w:val="99"/>
    <w:semiHidden/>
    <w:unhideWhenUsed/>
    <w:rsid w:val="00651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111F"/>
    <w:rPr>
      <w:rFonts w:ascii="Segoe UI" w:hAnsi="Segoe UI" w:cs="Segoe UI"/>
      <w:sz w:val="18"/>
      <w:szCs w:val="18"/>
    </w:rPr>
  </w:style>
  <w:style w:type="paragraph" w:styleId="NormalWeb">
    <w:name w:val="Normal (Web)"/>
    <w:basedOn w:val="Normal"/>
    <w:uiPriority w:val="99"/>
    <w:unhideWhenUsed/>
    <w:rsid w:val="0034727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5162098">
      <w:bodyDiv w:val="1"/>
      <w:marLeft w:val="0"/>
      <w:marRight w:val="0"/>
      <w:marTop w:val="0"/>
      <w:marBottom w:val="0"/>
      <w:divBdr>
        <w:top w:val="none" w:sz="0" w:space="0" w:color="auto"/>
        <w:left w:val="none" w:sz="0" w:space="0" w:color="auto"/>
        <w:bottom w:val="none" w:sz="0" w:space="0" w:color="auto"/>
        <w:right w:val="none" w:sz="0" w:space="0" w:color="auto"/>
      </w:divBdr>
      <w:divsChild>
        <w:div w:id="497188180">
          <w:marLeft w:val="0"/>
          <w:marRight w:val="0"/>
          <w:marTop w:val="0"/>
          <w:marBottom w:val="0"/>
          <w:divBdr>
            <w:top w:val="none" w:sz="0" w:space="0" w:color="auto"/>
            <w:left w:val="none" w:sz="0" w:space="0" w:color="auto"/>
            <w:bottom w:val="none" w:sz="0" w:space="0" w:color="auto"/>
            <w:right w:val="none" w:sz="0" w:space="0" w:color="auto"/>
          </w:divBdr>
          <w:divsChild>
            <w:div w:id="1729644897">
              <w:marLeft w:val="0"/>
              <w:marRight w:val="0"/>
              <w:marTop w:val="0"/>
              <w:marBottom w:val="0"/>
              <w:divBdr>
                <w:top w:val="none" w:sz="0" w:space="0" w:color="auto"/>
                <w:left w:val="none" w:sz="0" w:space="0" w:color="auto"/>
                <w:bottom w:val="none" w:sz="0" w:space="0" w:color="auto"/>
                <w:right w:val="none" w:sz="0" w:space="0" w:color="auto"/>
              </w:divBdr>
              <w:divsChild>
                <w:div w:id="826435761">
                  <w:marLeft w:val="0"/>
                  <w:marRight w:val="0"/>
                  <w:marTop w:val="0"/>
                  <w:marBottom w:val="0"/>
                  <w:divBdr>
                    <w:top w:val="none" w:sz="0" w:space="0" w:color="auto"/>
                    <w:left w:val="none" w:sz="0" w:space="0" w:color="auto"/>
                    <w:bottom w:val="none" w:sz="0" w:space="0" w:color="auto"/>
                    <w:right w:val="none" w:sz="0" w:space="0" w:color="auto"/>
                  </w:divBdr>
                  <w:divsChild>
                    <w:div w:id="1016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6856">
      <w:bodyDiv w:val="1"/>
      <w:marLeft w:val="0"/>
      <w:marRight w:val="0"/>
      <w:marTop w:val="0"/>
      <w:marBottom w:val="0"/>
      <w:divBdr>
        <w:top w:val="none" w:sz="0" w:space="0" w:color="auto"/>
        <w:left w:val="none" w:sz="0" w:space="0" w:color="auto"/>
        <w:bottom w:val="none" w:sz="0" w:space="0" w:color="auto"/>
        <w:right w:val="none" w:sz="0" w:space="0" w:color="auto"/>
      </w:divBdr>
      <w:divsChild>
        <w:div w:id="1972594022">
          <w:marLeft w:val="0"/>
          <w:marRight w:val="0"/>
          <w:marTop w:val="0"/>
          <w:marBottom w:val="0"/>
          <w:divBdr>
            <w:top w:val="none" w:sz="0" w:space="0" w:color="auto"/>
            <w:left w:val="none" w:sz="0" w:space="0" w:color="auto"/>
            <w:bottom w:val="none" w:sz="0" w:space="0" w:color="auto"/>
            <w:right w:val="none" w:sz="0" w:space="0" w:color="auto"/>
          </w:divBdr>
          <w:divsChild>
            <w:div w:id="1783845630">
              <w:marLeft w:val="0"/>
              <w:marRight w:val="0"/>
              <w:marTop w:val="0"/>
              <w:marBottom w:val="0"/>
              <w:divBdr>
                <w:top w:val="none" w:sz="0" w:space="0" w:color="auto"/>
                <w:left w:val="none" w:sz="0" w:space="0" w:color="auto"/>
                <w:bottom w:val="none" w:sz="0" w:space="0" w:color="auto"/>
                <w:right w:val="none" w:sz="0" w:space="0" w:color="auto"/>
              </w:divBdr>
              <w:divsChild>
                <w:div w:id="39869399">
                  <w:marLeft w:val="0"/>
                  <w:marRight w:val="0"/>
                  <w:marTop w:val="0"/>
                  <w:marBottom w:val="0"/>
                  <w:divBdr>
                    <w:top w:val="single" w:sz="6" w:space="11" w:color="CCCCCC"/>
                    <w:left w:val="single" w:sz="6" w:space="11" w:color="CCCCCC"/>
                    <w:bottom w:val="single" w:sz="6" w:space="11" w:color="BBBBBB"/>
                    <w:right w:val="single" w:sz="6" w:space="11" w:color="CCCCCC"/>
                  </w:divBdr>
                  <w:divsChild>
                    <w:div w:id="194414502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 w:id="1348679042">
      <w:bodyDiv w:val="1"/>
      <w:marLeft w:val="0"/>
      <w:marRight w:val="0"/>
      <w:marTop w:val="0"/>
      <w:marBottom w:val="0"/>
      <w:divBdr>
        <w:top w:val="none" w:sz="0" w:space="0" w:color="auto"/>
        <w:left w:val="none" w:sz="0" w:space="0" w:color="auto"/>
        <w:bottom w:val="none" w:sz="0" w:space="0" w:color="auto"/>
        <w:right w:val="none" w:sz="0" w:space="0" w:color="auto"/>
      </w:divBdr>
      <w:divsChild>
        <w:div w:id="556089641">
          <w:marLeft w:val="0"/>
          <w:marRight w:val="0"/>
          <w:marTop w:val="300"/>
          <w:marBottom w:val="0"/>
          <w:divBdr>
            <w:top w:val="none" w:sz="0" w:space="0" w:color="auto"/>
            <w:left w:val="none" w:sz="0" w:space="0" w:color="auto"/>
            <w:bottom w:val="none" w:sz="0" w:space="0" w:color="auto"/>
            <w:right w:val="none" w:sz="0" w:space="0" w:color="auto"/>
          </w:divBdr>
          <w:divsChild>
            <w:div w:id="1403799171">
              <w:marLeft w:val="0"/>
              <w:marRight w:val="0"/>
              <w:marTop w:val="0"/>
              <w:marBottom w:val="0"/>
              <w:divBdr>
                <w:top w:val="none" w:sz="0" w:space="0" w:color="auto"/>
                <w:left w:val="none" w:sz="0" w:space="0" w:color="auto"/>
                <w:bottom w:val="none" w:sz="0" w:space="0" w:color="auto"/>
                <w:right w:val="none" w:sz="0" w:space="0" w:color="auto"/>
              </w:divBdr>
              <w:divsChild>
                <w:div w:id="1386099711">
                  <w:marLeft w:val="0"/>
                  <w:marRight w:val="-3600"/>
                  <w:marTop w:val="0"/>
                  <w:marBottom w:val="0"/>
                  <w:divBdr>
                    <w:top w:val="none" w:sz="0" w:space="0" w:color="auto"/>
                    <w:left w:val="none" w:sz="0" w:space="0" w:color="auto"/>
                    <w:bottom w:val="none" w:sz="0" w:space="0" w:color="auto"/>
                    <w:right w:val="none" w:sz="0" w:space="0" w:color="auto"/>
                  </w:divBdr>
                  <w:divsChild>
                    <w:div w:id="1841700521">
                      <w:marLeft w:val="300"/>
                      <w:marRight w:val="4200"/>
                      <w:marTop w:val="0"/>
                      <w:marBottom w:val="540"/>
                      <w:divBdr>
                        <w:top w:val="none" w:sz="0" w:space="0" w:color="auto"/>
                        <w:left w:val="none" w:sz="0" w:space="0" w:color="auto"/>
                        <w:bottom w:val="none" w:sz="0" w:space="0" w:color="auto"/>
                        <w:right w:val="none" w:sz="0" w:space="0" w:color="auto"/>
                      </w:divBdr>
                      <w:divsChild>
                        <w:div w:id="90204380">
                          <w:marLeft w:val="0"/>
                          <w:marRight w:val="0"/>
                          <w:marTop w:val="0"/>
                          <w:marBottom w:val="0"/>
                          <w:divBdr>
                            <w:top w:val="none" w:sz="0" w:space="0" w:color="auto"/>
                            <w:left w:val="none" w:sz="0" w:space="0" w:color="auto"/>
                            <w:bottom w:val="none" w:sz="0" w:space="0" w:color="auto"/>
                            <w:right w:val="none" w:sz="0" w:space="0" w:color="auto"/>
                          </w:divBdr>
                          <w:divsChild>
                            <w:div w:id="21462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91846">
      <w:bodyDiv w:val="1"/>
      <w:marLeft w:val="0"/>
      <w:marRight w:val="0"/>
      <w:marTop w:val="0"/>
      <w:marBottom w:val="0"/>
      <w:divBdr>
        <w:top w:val="none" w:sz="0" w:space="0" w:color="auto"/>
        <w:left w:val="none" w:sz="0" w:space="0" w:color="auto"/>
        <w:bottom w:val="none" w:sz="0" w:space="0" w:color="auto"/>
        <w:right w:val="none" w:sz="0" w:space="0" w:color="auto"/>
      </w:divBdr>
      <w:divsChild>
        <w:div w:id="913009410">
          <w:marLeft w:val="0"/>
          <w:marRight w:val="0"/>
          <w:marTop w:val="0"/>
          <w:marBottom w:val="0"/>
          <w:divBdr>
            <w:top w:val="none" w:sz="0" w:space="0" w:color="auto"/>
            <w:left w:val="none" w:sz="0" w:space="0" w:color="auto"/>
            <w:bottom w:val="none" w:sz="0" w:space="0" w:color="auto"/>
            <w:right w:val="none" w:sz="0" w:space="0" w:color="auto"/>
          </w:divBdr>
          <w:divsChild>
            <w:div w:id="366762352">
              <w:marLeft w:val="0"/>
              <w:marRight w:val="0"/>
              <w:marTop w:val="0"/>
              <w:marBottom w:val="0"/>
              <w:divBdr>
                <w:top w:val="none" w:sz="0" w:space="0" w:color="auto"/>
                <w:left w:val="none" w:sz="0" w:space="0" w:color="auto"/>
                <w:bottom w:val="none" w:sz="0" w:space="0" w:color="auto"/>
                <w:right w:val="none" w:sz="0" w:space="0" w:color="auto"/>
              </w:divBdr>
              <w:divsChild>
                <w:div w:id="515191315">
                  <w:marLeft w:val="150"/>
                  <w:marRight w:val="150"/>
                  <w:marTop w:val="0"/>
                  <w:marBottom w:val="0"/>
                  <w:divBdr>
                    <w:top w:val="none" w:sz="0" w:space="0" w:color="auto"/>
                    <w:left w:val="none" w:sz="0" w:space="0" w:color="auto"/>
                    <w:bottom w:val="none" w:sz="0" w:space="0" w:color="auto"/>
                    <w:right w:val="none" w:sz="0" w:space="0" w:color="auto"/>
                  </w:divBdr>
                  <w:divsChild>
                    <w:div w:id="20514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33473">
      <w:bodyDiv w:val="1"/>
      <w:marLeft w:val="0"/>
      <w:marRight w:val="0"/>
      <w:marTop w:val="0"/>
      <w:marBottom w:val="0"/>
      <w:divBdr>
        <w:top w:val="none" w:sz="0" w:space="0" w:color="auto"/>
        <w:left w:val="none" w:sz="0" w:space="0" w:color="auto"/>
        <w:bottom w:val="none" w:sz="0" w:space="0" w:color="auto"/>
        <w:right w:val="none" w:sz="0" w:space="0" w:color="auto"/>
      </w:divBdr>
      <w:divsChild>
        <w:div w:id="759257554">
          <w:marLeft w:val="0"/>
          <w:marRight w:val="0"/>
          <w:marTop w:val="0"/>
          <w:marBottom w:val="0"/>
          <w:divBdr>
            <w:top w:val="none" w:sz="0" w:space="0" w:color="auto"/>
            <w:left w:val="none" w:sz="0" w:space="0" w:color="auto"/>
            <w:bottom w:val="none" w:sz="0" w:space="0" w:color="auto"/>
            <w:right w:val="none" w:sz="0" w:space="0" w:color="auto"/>
          </w:divBdr>
          <w:divsChild>
            <w:div w:id="862128940">
              <w:marLeft w:val="0"/>
              <w:marRight w:val="0"/>
              <w:marTop w:val="0"/>
              <w:marBottom w:val="0"/>
              <w:divBdr>
                <w:top w:val="none" w:sz="0" w:space="0" w:color="auto"/>
                <w:left w:val="none" w:sz="0" w:space="0" w:color="auto"/>
                <w:bottom w:val="none" w:sz="0" w:space="0" w:color="auto"/>
                <w:right w:val="none" w:sz="0" w:space="0" w:color="auto"/>
              </w:divBdr>
              <w:divsChild>
                <w:div w:id="447969697">
                  <w:marLeft w:val="0"/>
                  <w:marRight w:val="0"/>
                  <w:marTop w:val="0"/>
                  <w:marBottom w:val="0"/>
                  <w:divBdr>
                    <w:top w:val="none" w:sz="0" w:space="0" w:color="auto"/>
                    <w:left w:val="none" w:sz="0" w:space="0" w:color="auto"/>
                    <w:bottom w:val="none" w:sz="0" w:space="0" w:color="auto"/>
                    <w:right w:val="none" w:sz="0" w:space="0" w:color="auto"/>
                  </w:divBdr>
                  <w:divsChild>
                    <w:div w:id="8743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28805">
      <w:bodyDiv w:val="1"/>
      <w:marLeft w:val="0"/>
      <w:marRight w:val="0"/>
      <w:marTop w:val="0"/>
      <w:marBottom w:val="0"/>
      <w:divBdr>
        <w:top w:val="none" w:sz="0" w:space="0" w:color="auto"/>
        <w:left w:val="none" w:sz="0" w:space="0" w:color="auto"/>
        <w:bottom w:val="none" w:sz="0" w:space="0" w:color="auto"/>
        <w:right w:val="none" w:sz="0" w:space="0" w:color="auto"/>
      </w:divBdr>
      <w:divsChild>
        <w:div w:id="1560941703">
          <w:marLeft w:val="0"/>
          <w:marRight w:val="0"/>
          <w:marTop w:val="0"/>
          <w:marBottom w:val="0"/>
          <w:divBdr>
            <w:top w:val="none" w:sz="0" w:space="0" w:color="auto"/>
            <w:left w:val="none" w:sz="0" w:space="0" w:color="auto"/>
            <w:bottom w:val="none" w:sz="0" w:space="0" w:color="auto"/>
            <w:right w:val="none" w:sz="0" w:space="0" w:color="auto"/>
          </w:divBdr>
          <w:divsChild>
            <w:div w:id="1056051741">
              <w:marLeft w:val="0"/>
              <w:marRight w:val="0"/>
              <w:marTop w:val="0"/>
              <w:marBottom w:val="0"/>
              <w:divBdr>
                <w:top w:val="none" w:sz="0" w:space="0" w:color="auto"/>
                <w:left w:val="none" w:sz="0" w:space="0" w:color="auto"/>
                <w:bottom w:val="none" w:sz="0" w:space="0" w:color="auto"/>
                <w:right w:val="none" w:sz="0" w:space="0" w:color="auto"/>
              </w:divBdr>
              <w:divsChild>
                <w:div w:id="180752744">
                  <w:marLeft w:val="0"/>
                  <w:marRight w:val="0"/>
                  <w:marTop w:val="0"/>
                  <w:marBottom w:val="0"/>
                  <w:divBdr>
                    <w:top w:val="none" w:sz="0" w:space="0" w:color="auto"/>
                    <w:left w:val="none" w:sz="0" w:space="0" w:color="auto"/>
                    <w:bottom w:val="none" w:sz="0" w:space="0" w:color="auto"/>
                    <w:right w:val="none" w:sz="0" w:space="0" w:color="auto"/>
                  </w:divBdr>
                  <w:divsChild>
                    <w:div w:id="17413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r.wikipedia.org/wiki/%C3%89chalas_(botanique)"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hyperlink" Target="http://mairie-echalas.fr/wp-content/uploads/2013/09/le-centre-du-village-vu-davion-645x400.jpg" TargetMode="External"/><Relationship Id="rId12" Type="http://schemas.openxmlformats.org/officeDocument/2006/relationships/hyperlink" Target="https://fr.wikipedia.org/wiki/Mornant" TargetMode="External"/><Relationship Id="rId17" Type="http://schemas.openxmlformats.org/officeDocument/2006/relationships/hyperlink" Target="https://maps.google.fr/maps?q=echalas&amp;hl=fr&amp;ie=UTF8&amp;ll=45.636127,4.930801&amp;spn=0.566531,1.496201&amp;hnear=%C3%89chalas,+Rh%C3%B4ne,+Rh%C3%B4ne-Alpes&amp;t=m&amp;z=11"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yves.perrusset@free.f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r.wikipedia.org/wiki/Monts_du_Lyonnais"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fr.wikipedia.org/wiki/Contrefort" TargetMode="External"/><Relationship Id="rId23" Type="http://schemas.openxmlformats.org/officeDocument/2006/relationships/theme" Target="theme/theme1.xml"/><Relationship Id="rId10" Type="http://schemas.openxmlformats.org/officeDocument/2006/relationships/hyperlink" Target="https://fr.wikipedia.org/wiki/Gier"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fr.wikipedia.org/wiki/Givors" TargetMode="External"/><Relationship Id="rId14" Type="http://schemas.openxmlformats.org/officeDocument/2006/relationships/hyperlink" Target="https://fr.wikipedia.org/wiki/%C3%89chalas_(Rh%C3%B4n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2D9D-88BF-41DB-8875-76179012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1720</Words>
  <Characters>9462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CHIRAT Gilbert</dc:creator>
  <cp:lastModifiedBy>YVES</cp:lastModifiedBy>
  <cp:revision>15</cp:revision>
  <cp:lastPrinted>2017-04-24T10:38:00Z</cp:lastPrinted>
  <dcterms:created xsi:type="dcterms:W3CDTF">2018-03-15T10:23:00Z</dcterms:created>
  <dcterms:modified xsi:type="dcterms:W3CDTF">2018-04-04T17:38:00Z</dcterms:modified>
</cp:coreProperties>
</file>